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E6F6" w:themeColor="accent2" w:themeTint="33"/>
  <w:body>
    <w:p w14:paraId="15B3393D" w14:textId="3F6E3591" w:rsidR="004A0674" w:rsidRPr="00B60267" w:rsidRDefault="00B60267" w:rsidP="007E3638">
      <w:pPr>
        <w:pStyle w:val="Titel"/>
        <w:jc w:val="center"/>
        <w:rPr>
          <w:rFonts w:ascii="Bahnschrift Condensed" w:hAnsi="Bahnschrift Condensed"/>
          <w:lang w:val="ru-RU"/>
        </w:rPr>
      </w:pPr>
      <w:r w:rsidRPr="00B60267">
        <w:rPr>
          <w:rFonts w:ascii="Bahnschrift Condensed" w:hAnsi="Bahnschrift Condensed" w:cs="Calibri"/>
          <w:lang w:val="ru-RU"/>
        </w:rPr>
        <w:t>КОНКУРС НА ЛУЧШИЙ ДИЗАЙН ЛОГОТИПА</w:t>
      </w:r>
    </w:p>
    <w:p w14:paraId="17A7878B" w14:textId="4A02225E" w:rsidR="00832549" w:rsidRPr="00B60267" w:rsidRDefault="00B60267" w:rsidP="006755C1">
      <w:pPr>
        <w:pStyle w:val="berschrift1"/>
        <w:jc w:val="center"/>
        <w:rPr>
          <w:rFonts w:ascii="Bahnschrift Condensed" w:hAnsi="Bahnschrift Condensed"/>
          <w:lang w:val="ru-RU"/>
        </w:rPr>
      </w:pPr>
      <w:r w:rsidRPr="00B60267">
        <w:rPr>
          <w:rFonts w:ascii="Bahnschrift Condensed" w:hAnsi="Bahnschrift Condensed" w:cs="Arial"/>
          <w:lang w:val="ru-RU"/>
        </w:rPr>
        <w:t>Открытый конкурс</w:t>
      </w:r>
      <w:r w:rsidRPr="00B60267">
        <w:rPr>
          <w:rFonts w:ascii="Bahnschrift Condensed" w:hAnsi="Bahnschrift Condensed"/>
          <w:lang w:val="ru-RU"/>
        </w:rPr>
        <w:t xml:space="preserve"> – </w:t>
      </w:r>
      <w:r w:rsidRPr="007D5670">
        <w:rPr>
          <w:rFonts w:ascii="Bahnschrift Condensed" w:hAnsi="Bahnschrift Condensed"/>
          <w:lang w:val="ru-RU"/>
        </w:rPr>
        <w:t>дедлайн</w:t>
      </w:r>
      <w:r w:rsidR="006755C1" w:rsidRPr="00B60267">
        <w:rPr>
          <w:rFonts w:ascii="Bahnschrift Condensed" w:hAnsi="Bahnschrift Condensed"/>
          <w:lang w:val="ru-RU"/>
        </w:rPr>
        <w:t xml:space="preserve"> 24.10.2021</w:t>
      </w:r>
      <w:r>
        <w:rPr>
          <w:rFonts w:ascii="Bahnschrift Condensed" w:hAnsi="Bahnschrift Condensed"/>
          <w:lang w:val="ru-RU"/>
        </w:rPr>
        <w:t xml:space="preserve"> г.</w:t>
      </w:r>
    </w:p>
    <w:p w14:paraId="6D1F2F49" w14:textId="25F25490" w:rsidR="00832549" w:rsidRPr="00B60267" w:rsidRDefault="00B60267" w:rsidP="00AD2986">
      <w:pPr>
        <w:pStyle w:val="berschrift1"/>
        <w:rPr>
          <w:rFonts w:ascii="Bahnschrift Condensed" w:hAnsi="Bahnschrift Condensed"/>
          <w:lang w:val="ru-RU"/>
        </w:rPr>
      </w:pPr>
      <w:r w:rsidRPr="00B60267">
        <w:rPr>
          <w:rFonts w:ascii="Bahnschrift Condensed" w:hAnsi="Bahnschrift Condensed"/>
        </w:rPr>
        <w:t>K</w:t>
      </w:r>
      <w:r w:rsidRPr="00B60267">
        <w:rPr>
          <w:rFonts w:ascii="Bahnschrift Condensed" w:hAnsi="Bahnschrift Condensed"/>
          <w:lang w:val="ru-RU"/>
        </w:rPr>
        <w:t>ОНКУРС</w:t>
      </w:r>
    </w:p>
    <w:p w14:paraId="606604FE" w14:textId="497E5B51" w:rsidR="004A0674" w:rsidRPr="00607A27" w:rsidRDefault="00607A27" w:rsidP="00AC1A19">
      <w:p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В</w:t>
      </w:r>
      <w:r w:rsidRPr="00607A27">
        <w:rPr>
          <w:rFonts w:ascii="Calibri" w:hAnsi="Calibri" w:cs="Calibri"/>
          <w:sz w:val="22"/>
          <w:lang w:val="ru-RU"/>
        </w:rPr>
        <w:t xml:space="preserve"> 2022 </w:t>
      </w:r>
      <w:r w:rsidR="00965F02">
        <w:rPr>
          <w:rFonts w:ascii="Calibri" w:hAnsi="Calibri" w:cs="Calibri"/>
          <w:sz w:val="22"/>
          <w:lang w:val="ru-RU"/>
        </w:rPr>
        <w:t>г.</w:t>
      </w:r>
      <w:r w:rsidRPr="00607A2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страны</w:t>
      </w:r>
      <w:r w:rsidRPr="00607A27">
        <w:rPr>
          <w:rFonts w:ascii="Calibri" w:hAnsi="Calibri" w:cs="Calibri"/>
          <w:sz w:val="22"/>
          <w:lang w:val="ru-RU"/>
        </w:rPr>
        <w:t xml:space="preserve"> </w:t>
      </w:r>
      <w:r w:rsidR="00CF0493">
        <w:rPr>
          <w:rFonts w:ascii="Calibri" w:hAnsi="Calibri" w:cs="Calibri"/>
          <w:sz w:val="22"/>
          <w:lang w:val="ru-RU"/>
        </w:rPr>
        <w:t xml:space="preserve">Закавказья и </w:t>
      </w:r>
      <w:r>
        <w:rPr>
          <w:rFonts w:ascii="Calibri" w:hAnsi="Calibri" w:cs="Calibri"/>
          <w:sz w:val="22"/>
          <w:lang w:val="ru-RU"/>
        </w:rPr>
        <w:t>Центральной Азии отметят 30-летний юбилей с момента установления дипломатических отношений с Германией.</w:t>
      </w:r>
      <w:r w:rsidR="004A0674" w:rsidRPr="00607A27">
        <w:rPr>
          <w:sz w:val="22"/>
          <w:lang w:val="ru-RU"/>
        </w:rPr>
        <w:t xml:space="preserve"> </w:t>
      </w:r>
    </w:p>
    <w:p w14:paraId="44DA7FAE" w14:textId="46363E42" w:rsidR="004A0674" w:rsidRDefault="004F3936" w:rsidP="00AC1A19">
      <w:pPr>
        <w:jc w:val="both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В этой связи мы объявляем конку</w:t>
      </w:r>
      <w:r w:rsidR="007A104B">
        <w:rPr>
          <w:rFonts w:ascii="Calibri" w:hAnsi="Calibri" w:cs="Calibri"/>
          <w:sz w:val="22"/>
          <w:lang w:val="ru-RU"/>
        </w:rPr>
        <w:t xml:space="preserve">рс на лучший дизайн логотипа </w:t>
      </w:r>
      <w:r>
        <w:rPr>
          <w:rFonts w:ascii="Calibri" w:hAnsi="Calibri" w:cs="Calibri"/>
          <w:sz w:val="22"/>
          <w:lang w:val="ru-RU"/>
        </w:rPr>
        <w:t>и приглашаем Вас к участию в нем!</w:t>
      </w:r>
    </w:p>
    <w:p w14:paraId="29FF4012" w14:textId="6689E39B" w:rsidR="007A104B" w:rsidRPr="007A104B" w:rsidRDefault="007A104B" w:rsidP="00AC1A19">
      <w:pPr>
        <w:jc w:val="both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Лучший логотип станет официальным логотипом юбилея.</w:t>
      </w:r>
    </w:p>
    <w:p w14:paraId="60A029A9" w14:textId="04B54CE3" w:rsidR="004A0674" w:rsidRPr="00C67371" w:rsidRDefault="00C67371" w:rsidP="00AC1A19">
      <w:p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Логотип должен содержа</w:t>
      </w:r>
      <w:r w:rsidR="00F9588A">
        <w:rPr>
          <w:rFonts w:ascii="Calibri" w:hAnsi="Calibri" w:cs="Calibri"/>
          <w:sz w:val="22"/>
          <w:lang w:val="ru-RU"/>
        </w:rPr>
        <w:t>ть креативные элементы, визуализирующие</w:t>
      </w:r>
      <w:r>
        <w:rPr>
          <w:rFonts w:ascii="Calibri" w:hAnsi="Calibri" w:cs="Calibri"/>
          <w:sz w:val="22"/>
          <w:lang w:val="ru-RU"/>
        </w:rPr>
        <w:t xml:space="preserve"> дипломатические отношения между </w:t>
      </w:r>
      <w:r w:rsidR="00F9588A">
        <w:rPr>
          <w:rFonts w:ascii="Calibri" w:hAnsi="Calibri" w:cs="Calibri"/>
          <w:sz w:val="22"/>
          <w:lang w:val="ru-RU"/>
        </w:rPr>
        <w:t xml:space="preserve">Германией и </w:t>
      </w:r>
      <w:r w:rsidR="00CF0493">
        <w:rPr>
          <w:rFonts w:ascii="Calibri" w:hAnsi="Calibri" w:cs="Calibri"/>
          <w:sz w:val="22"/>
          <w:lang w:val="ru-RU"/>
        </w:rPr>
        <w:t>странами Закавказья и</w:t>
      </w:r>
      <w:r w:rsidR="00F9588A">
        <w:rPr>
          <w:rFonts w:ascii="Calibri" w:hAnsi="Calibri" w:cs="Calibri"/>
          <w:sz w:val="22"/>
          <w:lang w:val="ru-RU"/>
        </w:rPr>
        <w:t xml:space="preserve"> Центральной Азии</w:t>
      </w:r>
      <w:r>
        <w:rPr>
          <w:rFonts w:ascii="Calibri" w:hAnsi="Calibri" w:cs="Calibri"/>
          <w:sz w:val="22"/>
          <w:lang w:val="ru-RU"/>
        </w:rPr>
        <w:t>.</w:t>
      </w:r>
    </w:p>
    <w:p w14:paraId="5611B4AF" w14:textId="3F487492" w:rsidR="004A0674" w:rsidRPr="00383CB4" w:rsidRDefault="00C67371" w:rsidP="00AC1A19">
      <w:p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Конкурс проводится совместно с посольствам</w:t>
      </w:r>
      <w:r w:rsidR="000C417C">
        <w:rPr>
          <w:rFonts w:ascii="Calibri" w:hAnsi="Calibri" w:cs="Calibri"/>
          <w:sz w:val="22"/>
          <w:lang w:val="ru-RU"/>
        </w:rPr>
        <w:t xml:space="preserve">и </w:t>
      </w:r>
      <w:r w:rsidR="007A104B">
        <w:rPr>
          <w:rFonts w:ascii="Calibri" w:hAnsi="Calibri" w:cs="Calibri"/>
          <w:sz w:val="22"/>
          <w:lang w:val="ru-RU"/>
        </w:rPr>
        <w:t xml:space="preserve">Германии </w:t>
      </w:r>
      <w:r w:rsidR="000C417C">
        <w:rPr>
          <w:rFonts w:ascii="Calibri" w:hAnsi="Calibri" w:cs="Calibri"/>
          <w:sz w:val="22"/>
          <w:lang w:val="ru-RU"/>
        </w:rPr>
        <w:t>в Ашхабаде, Баку, Бишкеке, Ере</w:t>
      </w:r>
      <w:r>
        <w:rPr>
          <w:rFonts w:ascii="Calibri" w:hAnsi="Calibri" w:cs="Calibri"/>
          <w:sz w:val="22"/>
          <w:lang w:val="ru-RU"/>
        </w:rPr>
        <w:t xml:space="preserve">ване, Душанбе, Нур-Султане, Ташкенте. </w:t>
      </w:r>
      <w:r w:rsidR="00383CB4">
        <w:rPr>
          <w:rFonts w:ascii="Calibri" w:hAnsi="Calibri" w:cs="Calibri"/>
          <w:sz w:val="22"/>
          <w:lang w:val="ru-RU"/>
        </w:rPr>
        <w:t>Жюри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конкурса</w:t>
      </w:r>
      <w:r w:rsidR="00383CB4" w:rsidRPr="00383CB4">
        <w:rPr>
          <w:rFonts w:ascii="Calibri" w:hAnsi="Calibri" w:cs="Calibri"/>
          <w:sz w:val="22"/>
          <w:lang w:val="ru-RU"/>
        </w:rPr>
        <w:t xml:space="preserve">, </w:t>
      </w:r>
      <w:r w:rsidR="00383CB4">
        <w:rPr>
          <w:rFonts w:ascii="Calibri" w:hAnsi="Calibri" w:cs="Calibri"/>
          <w:sz w:val="22"/>
          <w:lang w:val="ru-RU"/>
        </w:rPr>
        <w:t>в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состав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которого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войдут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представители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стран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CF0493">
        <w:rPr>
          <w:rFonts w:ascii="Calibri" w:hAnsi="Calibri" w:cs="Calibri"/>
          <w:sz w:val="22"/>
          <w:lang w:val="ru-RU"/>
        </w:rPr>
        <w:t>Закавказья</w:t>
      </w:r>
      <w:r w:rsidR="00F9588A">
        <w:rPr>
          <w:rFonts w:ascii="Calibri" w:hAnsi="Calibri" w:cs="Calibri"/>
          <w:sz w:val="22"/>
          <w:lang w:val="ru-RU"/>
        </w:rPr>
        <w:t xml:space="preserve"> и Цент</w:t>
      </w:r>
      <w:r w:rsidR="0099116E">
        <w:rPr>
          <w:rFonts w:ascii="Calibri" w:hAnsi="Calibri" w:cs="Calibri"/>
          <w:sz w:val="22"/>
          <w:lang w:val="ru-RU"/>
        </w:rPr>
        <w:t>р</w:t>
      </w:r>
      <w:r w:rsidR="004E0F90">
        <w:rPr>
          <w:rFonts w:ascii="Calibri" w:hAnsi="Calibri" w:cs="Calibri"/>
          <w:sz w:val="22"/>
          <w:lang w:val="ru-RU"/>
        </w:rPr>
        <w:t>альной Азии, а также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посольств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Германии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в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этих</w:t>
      </w:r>
      <w:r w:rsidR="00383CB4" w:rsidRPr="00383CB4">
        <w:rPr>
          <w:rFonts w:ascii="Calibri" w:hAnsi="Calibri" w:cs="Calibri"/>
          <w:sz w:val="22"/>
          <w:lang w:val="ru-RU"/>
        </w:rPr>
        <w:t xml:space="preserve"> </w:t>
      </w:r>
      <w:r w:rsidR="00383CB4">
        <w:rPr>
          <w:rFonts w:ascii="Calibri" w:hAnsi="Calibri" w:cs="Calibri"/>
          <w:sz w:val="22"/>
          <w:lang w:val="ru-RU"/>
        </w:rPr>
        <w:t>странах</w:t>
      </w:r>
      <w:r w:rsidR="00383CB4" w:rsidRPr="00383CB4">
        <w:rPr>
          <w:rFonts w:ascii="Calibri" w:hAnsi="Calibri" w:cs="Calibri"/>
          <w:sz w:val="22"/>
          <w:lang w:val="ru-RU"/>
        </w:rPr>
        <w:t xml:space="preserve">, </w:t>
      </w:r>
      <w:r w:rsidR="00383CB4">
        <w:rPr>
          <w:rFonts w:ascii="Calibri" w:hAnsi="Calibri" w:cs="Calibri"/>
          <w:sz w:val="22"/>
          <w:lang w:val="ru-RU"/>
        </w:rPr>
        <w:t>определит лучший дизайн логотипа.</w:t>
      </w:r>
      <w:r w:rsidR="004A0674" w:rsidRPr="00383CB4">
        <w:rPr>
          <w:sz w:val="22"/>
          <w:lang w:val="ru-RU"/>
        </w:rPr>
        <w:t xml:space="preserve"> </w:t>
      </w:r>
    </w:p>
    <w:p w14:paraId="0CEB7E0C" w14:textId="77777777" w:rsidR="007B024A" w:rsidRPr="00383CB4" w:rsidRDefault="007B024A" w:rsidP="004A0674">
      <w:pPr>
        <w:pStyle w:val="Default"/>
        <w:rPr>
          <w:b/>
          <w:sz w:val="20"/>
          <w:szCs w:val="20"/>
          <w:lang w:val="ru-RU"/>
        </w:rPr>
      </w:pPr>
    </w:p>
    <w:p w14:paraId="004D7804" w14:textId="415177BA" w:rsidR="004A0674" w:rsidRPr="008D2F05" w:rsidRDefault="000C417C" w:rsidP="007E3638">
      <w:pPr>
        <w:pStyle w:val="berschrift2"/>
        <w:jc w:val="center"/>
        <w:rPr>
          <w:rFonts w:ascii="Calibri" w:hAnsi="Calibri"/>
          <w:sz w:val="32"/>
          <w:lang w:val="ru-RU"/>
        </w:rPr>
      </w:pPr>
      <w:r>
        <w:rPr>
          <w:rFonts w:ascii="Calibri" w:hAnsi="Calibri" w:cs="Calibri"/>
          <w:sz w:val="32"/>
          <w:lang w:val="ru-RU"/>
        </w:rPr>
        <w:t>Победитель ко</w:t>
      </w:r>
      <w:r w:rsidR="00CF0493">
        <w:rPr>
          <w:rFonts w:ascii="Calibri" w:hAnsi="Calibri" w:cs="Calibri"/>
          <w:sz w:val="32"/>
          <w:lang w:val="ru-RU"/>
        </w:rPr>
        <w:t xml:space="preserve">нкурса получит в награду </w:t>
      </w:r>
      <w:r w:rsidR="00D71196">
        <w:rPr>
          <w:rFonts w:ascii="Calibri" w:hAnsi="Calibri" w:cs="Calibri"/>
          <w:sz w:val="32"/>
        </w:rPr>
        <w:t>iPad</w:t>
      </w:r>
      <w:r w:rsidR="004A0674" w:rsidRPr="008D2F05">
        <w:rPr>
          <w:sz w:val="32"/>
          <w:lang w:val="ru-RU"/>
        </w:rPr>
        <w:t>!</w:t>
      </w:r>
      <w:r w:rsidR="000E688C" w:rsidRPr="008D2F05">
        <w:rPr>
          <w:sz w:val="32"/>
          <w:lang w:val="ru-RU"/>
        </w:rPr>
        <w:t xml:space="preserve"> </w:t>
      </w:r>
    </w:p>
    <w:p w14:paraId="3701EE25" w14:textId="25B55640" w:rsidR="004A0674" w:rsidRPr="008D2F05" w:rsidRDefault="004A0674" w:rsidP="004A0674">
      <w:pPr>
        <w:rPr>
          <w:sz w:val="20"/>
          <w:szCs w:val="20"/>
          <w:lang w:val="ru-RU"/>
        </w:rPr>
      </w:pPr>
    </w:p>
    <w:p w14:paraId="6019E03A" w14:textId="5FDF2B75" w:rsidR="004A0674" w:rsidRPr="00CF0493" w:rsidRDefault="002C4A96" w:rsidP="00AD2986">
      <w:pPr>
        <w:pStyle w:val="berschrift1"/>
        <w:rPr>
          <w:rFonts w:ascii="Bahnschrift Condensed" w:hAnsi="Bahnschrift Condensed" w:cs="Calibri"/>
          <w:lang w:val="ru-RU"/>
        </w:rPr>
      </w:pPr>
      <w:r>
        <w:rPr>
          <w:rFonts w:ascii="Bahnschrift Condensed" w:hAnsi="Bahnschrift Condensed" w:cs="Calibri"/>
          <w:lang w:val="ru-RU"/>
        </w:rPr>
        <w:t>КТО И НА КАКИХ УСЛОВИЯХ МОЖЕТ УЧАСТВОВАТЬ В КОНКУРСЕ</w:t>
      </w:r>
    </w:p>
    <w:p w14:paraId="5BBBF0AD" w14:textId="14B2FA44" w:rsidR="004A0674" w:rsidRPr="007D5085" w:rsidRDefault="00BC1F06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Участвовать могут о</w:t>
      </w:r>
      <w:r w:rsidR="007D5085">
        <w:rPr>
          <w:rFonts w:ascii="Calibri" w:hAnsi="Calibri" w:cs="Calibri"/>
          <w:sz w:val="22"/>
          <w:szCs w:val="22"/>
          <w:lang w:val="ru-RU"/>
        </w:rPr>
        <w:t>тдельные д</w:t>
      </w:r>
      <w:r w:rsidR="008D2F05">
        <w:rPr>
          <w:rFonts w:ascii="Calibri" w:hAnsi="Calibri" w:cs="Calibri"/>
          <w:sz w:val="22"/>
          <w:szCs w:val="22"/>
          <w:lang w:val="ru-RU"/>
        </w:rPr>
        <w:t>изайнеры</w:t>
      </w:r>
      <w:r w:rsidR="008D2F05" w:rsidRPr="007D508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8D2F05">
        <w:rPr>
          <w:rFonts w:ascii="Calibri" w:hAnsi="Calibri" w:cs="Calibri"/>
          <w:sz w:val="22"/>
          <w:szCs w:val="22"/>
          <w:lang w:val="ru-RU"/>
        </w:rPr>
        <w:t>или</w:t>
      </w:r>
      <w:r w:rsidR="008D2F05" w:rsidRPr="007D508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8D2F05">
        <w:rPr>
          <w:rFonts w:ascii="Calibri" w:hAnsi="Calibri" w:cs="Calibri"/>
          <w:sz w:val="22"/>
          <w:szCs w:val="22"/>
          <w:lang w:val="ru-RU"/>
        </w:rPr>
        <w:t>группы</w:t>
      </w:r>
      <w:r w:rsidR="008D2F05" w:rsidRPr="007D508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8D2F05">
        <w:rPr>
          <w:rFonts w:ascii="Calibri" w:hAnsi="Calibri" w:cs="Calibri"/>
          <w:sz w:val="22"/>
          <w:szCs w:val="22"/>
          <w:lang w:val="ru-RU"/>
        </w:rPr>
        <w:t>дизайнеров</w:t>
      </w:r>
      <w:r w:rsidR="004A0674" w:rsidRPr="007D5085">
        <w:rPr>
          <w:sz w:val="22"/>
          <w:szCs w:val="22"/>
          <w:lang w:val="ru-RU"/>
        </w:rPr>
        <w:t xml:space="preserve">, </w:t>
      </w:r>
      <w:r w:rsidR="00BF7949">
        <w:rPr>
          <w:rFonts w:ascii="Calibri" w:hAnsi="Calibri" w:cs="Calibri"/>
          <w:sz w:val="22"/>
          <w:szCs w:val="22"/>
          <w:lang w:val="ru-RU"/>
        </w:rPr>
        <w:t xml:space="preserve">далее </w:t>
      </w:r>
      <w:r w:rsidR="0099116E">
        <w:rPr>
          <w:rFonts w:ascii="Calibri" w:hAnsi="Calibri" w:cs="Calibri"/>
          <w:sz w:val="22"/>
          <w:szCs w:val="22"/>
          <w:lang w:val="ru-RU"/>
        </w:rPr>
        <w:t xml:space="preserve">– </w:t>
      </w:r>
      <w:r w:rsidR="00BF7949">
        <w:rPr>
          <w:rFonts w:ascii="Calibri" w:hAnsi="Calibri" w:cs="Calibri"/>
          <w:sz w:val="22"/>
          <w:szCs w:val="22"/>
          <w:lang w:val="ru-RU"/>
        </w:rPr>
        <w:t>«участник/участница</w:t>
      </w:r>
      <w:r w:rsidR="007A104B">
        <w:rPr>
          <w:rFonts w:ascii="Calibri" w:hAnsi="Calibri" w:cs="Calibri"/>
          <w:sz w:val="22"/>
          <w:szCs w:val="22"/>
          <w:lang w:val="ru-RU"/>
        </w:rPr>
        <w:t>»</w:t>
      </w:r>
      <w:r w:rsidR="00F9588A">
        <w:rPr>
          <w:rFonts w:ascii="Calibri" w:hAnsi="Calibri" w:cs="Calibri"/>
          <w:sz w:val="22"/>
          <w:szCs w:val="22"/>
          <w:lang w:val="ru-RU"/>
        </w:rPr>
        <w:t>.</w:t>
      </w:r>
      <w:r w:rsidR="004A0674" w:rsidRPr="007D5085">
        <w:rPr>
          <w:i/>
          <w:iCs/>
          <w:sz w:val="22"/>
          <w:szCs w:val="22"/>
          <w:lang w:val="ru-RU"/>
        </w:rPr>
        <w:t xml:space="preserve"> </w:t>
      </w:r>
    </w:p>
    <w:p w14:paraId="540D145B" w14:textId="4DD87370" w:rsidR="004A0674" w:rsidRPr="00BC1F06" w:rsidRDefault="00BF7949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Участник/участница может </w:t>
      </w:r>
      <w:r w:rsidR="00BC1F06">
        <w:rPr>
          <w:rFonts w:ascii="Calibri" w:hAnsi="Calibri"/>
          <w:sz w:val="22"/>
          <w:szCs w:val="22"/>
          <w:lang w:val="ru-RU"/>
        </w:rPr>
        <w:t>подать только одну заявку</w:t>
      </w:r>
      <w:r w:rsidR="00F9588A">
        <w:rPr>
          <w:rFonts w:ascii="Calibri" w:hAnsi="Calibri"/>
          <w:sz w:val="22"/>
          <w:szCs w:val="22"/>
          <w:lang w:val="ru-RU"/>
        </w:rPr>
        <w:t>.</w:t>
      </w:r>
      <w:r w:rsidR="004A0674" w:rsidRPr="00BC1F06">
        <w:rPr>
          <w:sz w:val="22"/>
          <w:szCs w:val="22"/>
          <w:lang w:val="ru-RU"/>
        </w:rPr>
        <w:t xml:space="preserve"> </w:t>
      </w:r>
    </w:p>
    <w:p w14:paraId="14D2DC66" w14:textId="6DE9EC64" w:rsidR="004A0674" w:rsidRPr="00F9588A" w:rsidRDefault="00BF7949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Возраст для участия</w:t>
      </w:r>
      <w:r w:rsidR="00BC1F06">
        <w:rPr>
          <w:rFonts w:ascii="Calibri" w:hAnsi="Calibri" w:cs="Calibri"/>
          <w:sz w:val="22"/>
          <w:szCs w:val="22"/>
          <w:lang w:val="ru-RU"/>
        </w:rPr>
        <w:t xml:space="preserve"> –</w:t>
      </w:r>
      <w:r w:rsidR="007D5085">
        <w:rPr>
          <w:rFonts w:ascii="Calibri" w:hAnsi="Calibri" w:cs="Calibri"/>
          <w:sz w:val="22"/>
          <w:szCs w:val="22"/>
          <w:lang w:val="ru-RU"/>
        </w:rPr>
        <w:t xml:space="preserve"> старше 18 лет</w:t>
      </w:r>
      <w:r w:rsidR="00F9588A">
        <w:rPr>
          <w:rFonts w:ascii="Calibri" w:hAnsi="Calibri" w:cs="Calibri"/>
          <w:sz w:val="22"/>
          <w:szCs w:val="22"/>
          <w:lang w:val="ru-RU"/>
        </w:rPr>
        <w:t>.</w:t>
      </w:r>
      <w:r w:rsidR="004A0674" w:rsidRPr="00F9588A">
        <w:rPr>
          <w:sz w:val="22"/>
          <w:szCs w:val="22"/>
          <w:lang w:val="ru-RU"/>
        </w:rPr>
        <w:t xml:space="preserve"> </w:t>
      </w:r>
    </w:p>
    <w:p w14:paraId="785DF9C3" w14:textId="52D58E3F" w:rsidR="004A0674" w:rsidRPr="00BC1F06" w:rsidRDefault="00BC1F06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К участию в конкурсе приглашаются п</w:t>
      </w:r>
      <w:r w:rsidR="007D5085">
        <w:rPr>
          <w:rFonts w:ascii="Calibri" w:hAnsi="Calibri" w:cs="Calibri"/>
          <w:sz w:val="22"/>
          <w:szCs w:val="22"/>
          <w:lang w:val="ru-RU"/>
        </w:rPr>
        <w:t>редставители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всех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национальностей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7D5085">
        <w:rPr>
          <w:rFonts w:ascii="Calibri" w:hAnsi="Calibri" w:cs="Calibri"/>
          <w:sz w:val="22"/>
          <w:szCs w:val="22"/>
          <w:lang w:val="ru-RU"/>
        </w:rPr>
        <w:t>официальное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место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жительства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которых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находится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в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Армении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7D5085">
        <w:rPr>
          <w:rFonts w:ascii="Calibri" w:hAnsi="Calibri" w:cs="Calibri"/>
          <w:sz w:val="22"/>
          <w:szCs w:val="22"/>
          <w:lang w:val="ru-RU"/>
        </w:rPr>
        <w:t>Азербайджане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7D5085">
        <w:rPr>
          <w:rFonts w:ascii="Calibri" w:hAnsi="Calibri" w:cs="Calibri"/>
          <w:sz w:val="22"/>
          <w:szCs w:val="22"/>
          <w:lang w:val="ru-RU"/>
        </w:rPr>
        <w:t>Казахстане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F7462E">
        <w:rPr>
          <w:rFonts w:ascii="Calibri" w:hAnsi="Calibri" w:cs="Calibri"/>
          <w:sz w:val="22"/>
          <w:szCs w:val="22"/>
          <w:lang w:val="ru-RU"/>
        </w:rPr>
        <w:t xml:space="preserve">Кыргызстане, </w:t>
      </w:r>
      <w:r w:rsidR="007D5085">
        <w:rPr>
          <w:rFonts w:ascii="Calibri" w:hAnsi="Calibri" w:cs="Calibri"/>
          <w:sz w:val="22"/>
          <w:szCs w:val="22"/>
          <w:lang w:val="ru-RU"/>
        </w:rPr>
        <w:t>Таджикистане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7D5085">
        <w:rPr>
          <w:rFonts w:ascii="Calibri" w:hAnsi="Calibri" w:cs="Calibri"/>
          <w:sz w:val="22"/>
          <w:szCs w:val="22"/>
          <w:lang w:val="ru-RU"/>
        </w:rPr>
        <w:t>Туркменистане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или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D5085">
        <w:rPr>
          <w:rFonts w:ascii="Calibri" w:hAnsi="Calibri" w:cs="Calibri"/>
          <w:sz w:val="22"/>
          <w:szCs w:val="22"/>
          <w:lang w:val="ru-RU"/>
        </w:rPr>
        <w:t>Узбекистане</w:t>
      </w:r>
      <w:r w:rsidR="007D5085" w:rsidRPr="00BC1F06">
        <w:rPr>
          <w:rFonts w:ascii="Calibri" w:hAnsi="Calibri" w:cs="Calibri"/>
          <w:sz w:val="22"/>
          <w:szCs w:val="22"/>
          <w:lang w:val="ru-RU"/>
        </w:rPr>
        <w:t>.</w:t>
      </w:r>
      <w:r w:rsidR="00991D59" w:rsidRPr="00BC1F06">
        <w:rPr>
          <w:sz w:val="22"/>
          <w:szCs w:val="22"/>
          <w:lang w:val="ru-RU"/>
        </w:rPr>
        <w:t xml:space="preserve"> </w:t>
      </w:r>
    </w:p>
    <w:p w14:paraId="48439D55" w14:textId="6EE4067C" w:rsidR="004A0674" w:rsidRPr="00BC1F06" w:rsidRDefault="007D5085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Дизайн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логотипа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должен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быть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BC1F06">
        <w:rPr>
          <w:rFonts w:ascii="Calibri" w:hAnsi="Calibri" w:cs="Calibri"/>
          <w:sz w:val="22"/>
          <w:szCs w:val="22"/>
          <w:lang w:val="ru-RU"/>
        </w:rPr>
        <w:t>разработан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в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цифровом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формате</w:t>
      </w:r>
      <w:r w:rsidR="00F9588A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иметь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высокое</w:t>
      </w:r>
      <w:r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разрешение</w:t>
      </w:r>
      <w:r w:rsidR="00F9588A">
        <w:rPr>
          <w:rFonts w:ascii="Calibri" w:hAnsi="Calibri" w:cs="Calibri"/>
          <w:sz w:val="22"/>
          <w:szCs w:val="22"/>
          <w:lang w:val="ru-RU"/>
        </w:rPr>
        <w:t xml:space="preserve"> и </w:t>
      </w:r>
      <w:r w:rsidR="00A666B7">
        <w:rPr>
          <w:rFonts w:ascii="Calibri" w:hAnsi="Calibri" w:cs="Calibri"/>
          <w:sz w:val="22"/>
          <w:szCs w:val="22"/>
          <w:lang w:val="ru-RU"/>
        </w:rPr>
        <w:t>соответствующий</w:t>
      </w:r>
      <w:r w:rsidR="00BC1F06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666B7">
        <w:rPr>
          <w:rFonts w:ascii="Calibri" w:hAnsi="Calibri" w:cs="Calibri"/>
          <w:sz w:val="22"/>
          <w:szCs w:val="22"/>
          <w:lang w:val="ru-RU"/>
        </w:rPr>
        <w:t>рабочий</w:t>
      </w:r>
      <w:r w:rsidR="00BC1F06" w:rsidRP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666B7">
        <w:rPr>
          <w:rFonts w:ascii="Calibri" w:hAnsi="Calibri" w:cs="Calibri"/>
          <w:sz w:val="22"/>
          <w:szCs w:val="22"/>
          <w:lang w:val="ru-RU"/>
        </w:rPr>
        <w:t>формат</w:t>
      </w:r>
      <w:r w:rsidR="00BC1F06">
        <w:rPr>
          <w:sz w:val="22"/>
          <w:szCs w:val="22"/>
          <w:lang w:val="ru-RU"/>
        </w:rPr>
        <w:t xml:space="preserve"> </w:t>
      </w:r>
      <w:r w:rsidR="007B024A" w:rsidRPr="00BC1F06">
        <w:rPr>
          <w:sz w:val="22"/>
          <w:szCs w:val="22"/>
          <w:lang w:val="ru-RU"/>
        </w:rPr>
        <w:t>(</w:t>
      </w:r>
      <w:r w:rsidR="00BC1F06">
        <w:rPr>
          <w:rFonts w:ascii="Calibri" w:hAnsi="Calibri" w:cs="Calibri"/>
          <w:sz w:val="22"/>
          <w:szCs w:val="22"/>
          <w:lang w:val="ru-RU"/>
        </w:rPr>
        <w:t>как минимум формат</w:t>
      </w:r>
      <w:r w:rsidR="00BC1F06">
        <w:rPr>
          <w:sz w:val="22"/>
          <w:szCs w:val="22"/>
          <w:lang w:val="ru-RU"/>
        </w:rPr>
        <w:t xml:space="preserve"> </w:t>
      </w:r>
      <w:r w:rsidR="00BC1F06" w:rsidRPr="00BC1F06">
        <w:rPr>
          <w:sz w:val="22"/>
          <w:szCs w:val="22"/>
          <w:lang w:val="ru-RU"/>
        </w:rPr>
        <w:t>.</w:t>
      </w:r>
      <w:r w:rsidR="00BC1F06">
        <w:rPr>
          <w:sz w:val="22"/>
          <w:szCs w:val="22"/>
        </w:rPr>
        <w:t>jpg</w:t>
      </w:r>
      <w:r w:rsidR="00BC1F06" w:rsidRPr="00BC1F06">
        <w:rPr>
          <w:sz w:val="22"/>
          <w:szCs w:val="22"/>
          <w:lang w:val="ru-RU"/>
        </w:rPr>
        <w:t xml:space="preserve"> </w:t>
      </w:r>
      <w:r w:rsidR="00BC1F06">
        <w:rPr>
          <w:rFonts w:ascii="Calibri" w:hAnsi="Calibri"/>
          <w:sz w:val="22"/>
          <w:szCs w:val="22"/>
          <w:lang w:val="ru-RU"/>
        </w:rPr>
        <w:t xml:space="preserve">с разрешением </w:t>
      </w:r>
      <w:r w:rsidR="00151841" w:rsidRPr="00BC1F06">
        <w:rPr>
          <w:sz w:val="22"/>
          <w:szCs w:val="22"/>
          <w:lang w:val="ru-RU"/>
        </w:rPr>
        <w:t xml:space="preserve">300 </w:t>
      </w:r>
      <w:r w:rsidR="00151841">
        <w:rPr>
          <w:sz w:val="22"/>
          <w:szCs w:val="22"/>
        </w:rPr>
        <w:t>dpi</w:t>
      </w:r>
      <w:r w:rsidR="00151841" w:rsidRPr="00BC1F06">
        <w:rPr>
          <w:sz w:val="22"/>
          <w:szCs w:val="22"/>
          <w:lang w:val="ru-RU"/>
        </w:rPr>
        <w:t xml:space="preserve">, </w:t>
      </w:r>
      <w:r w:rsidR="00BC1F06">
        <w:rPr>
          <w:rFonts w:ascii="Calibri" w:hAnsi="Calibri" w:cs="Calibri"/>
          <w:sz w:val="22"/>
          <w:szCs w:val="22"/>
          <w:lang w:val="ru-RU"/>
        </w:rPr>
        <w:t xml:space="preserve">высотой или шириной в </w:t>
      </w:r>
      <w:r w:rsidR="00151841" w:rsidRPr="00BC1F06">
        <w:rPr>
          <w:sz w:val="22"/>
          <w:szCs w:val="22"/>
          <w:lang w:val="ru-RU"/>
        </w:rPr>
        <w:t xml:space="preserve">30 </w:t>
      </w:r>
      <w:r w:rsidR="00BC1F06">
        <w:rPr>
          <w:rFonts w:ascii="Calibri" w:hAnsi="Calibri" w:cs="Calibri"/>
          <w:sz w:val="22"/>
          <w:szCs w:val="22"/>
          <w:lang w:val="ru-RU"/>
        </w:rPr>
        <w:t>см</w:t>
      </w:r>
      <w:r w:rsidR="00A666B7">
        <w:rPr>
          <w:sz w:val="22"/>
          <w:szCs w:val="22"/>
          <w:lang w:val="ru-RU"/>
        </w:rPr>
        <w:t>;</w:t>
      </w:r>
      <w:r w:rsidR="00151841" w:rsidRPr="00BC1F06">
        <w:rPr>
          <w:sz w:val="22"/>
          <w:szCs w:val="22"/>
          <w:lang w:val="ru-RU"/>
        </w:rPr>
        <w:t xml:space="preserve"> </w:t>
      </w:r>
      <w:r w:rsidR="00A666B7">
        <w:rPr>
          <w:rFonts w:ascii="Calibri" w:hAnsi="Calibri" w:cs="Calibri"/>
          <w:sz w:val="22"/>
          <w:szCs w:val="22"/>
          <w:lang w:val="ru-RU"/>
        </w:rPr>
        <w:t>если возможно, дополнительно в одном из форматов</w:t>
      </w:r>
      <w:r w:rsidR="00BC1F0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51841" w:rsidRPr="00BC1F06">
        <w:rPr>
          <w:sz w:val="22"/>
          <w:szCs w:val="22"/>
          <w:lang w:val="ru-RU"/>
        </w:rPr>
        <w:t>.</w:t>
      </w:r>
      <w:r w:rsidR="00151841">
        <w:rPr>
          <w:sz w:val="22"/>
          <w:szCs w:val="22"/>
        </w:rPr>
        <w:t>ai</w:t>
      </w:r>
      <w:r w:rsidR="00151841" w:rsidRPr="00BC1F06">
        <w:rPr>
          <w:sz w:val="22"/>
          <w:szCs w:val="22"/>
          <w:lang w:val="ru-RU"/>
        </w:rPr>
        <w:t>., .</w:t>
      </w:r>
      <w:r w:rsidR="00151841">
        <w:rPr>
          <w:sz w:val="22"/>
          <w:szCs w:val="22"/>
        </w:rPr>
        <w:t>eps</w:t>
      </w:r>
      <w:r w:rsidR="00151841" w:rsidRPr="00BC1F06">
        <w:rPr>
          <w:sz w:val="22"/>
          <w:szCs w:val="22"/>
          <w:lang w:val="ru-RU"/>
        </w:rPr>
        <w:t>, .</w:t>
      </w:r>
      <w:r w:rsidR="00151841">
        <w:rPr>
          <w:sz w:val="22"/>
          <w:szCs w:val="22"/>
        </w:rPr>
        <w:t>svg</w:t>
      </w:r>
      <w:r w:rsidR="00151841" w:rsidRPr="00BC1F06">
        <w:rPr>
          <w:sz w:val="22"/>
          <w:szCs w:val="22"/>
          <w:lang w:val="ru-RU"/>
        </w:rPr>
        <w:t xml:space="preserve"> </w:t>
      </w:r>
      <w:r w:rsidR="00BC1F06">
        <w:rPr>
          <w:rFonts w:ascii="Calibri" w:hAnsi="Calibri"/>
          <w:sz w:val="22"/>
          <w:szCs w:val="22"/>
          <w:lang w:val="ru-RU"/>
        </w:rPr>
        <w:t xml:space="preserve">или в открытом файле формата </w:t>
      </w:r>
      <w:r w:rsidR="00BC1F06" w:rsidRPr="00BC1F06">
        <w:rPr>
          <w:rFonts w:ascii="Calibri" w:hAnsi="Calibri"/>
          <w:sz w:val="22"/>
          <w:szCs w:val="22"/>
          <w:lang w:val="ru-RU"/>
        </w:rPr>
        <w:t>.</w:t>
      </w:r>
      <w:r w:rsidR="00BC1F06">
        <w:rPr>
          <w:rFonts w:ascii="Calibri" w:hAnsi="Calibri"/>
          <w:sz w:val="22"/>
          <w:szCs w:val="22"/>
        </w:rPr>
        <w:t>psd</w:t>
      </w:r>
      <w:r w:rsidR="00151841" w:rsidRPr="00BC1F06">
        <w:rPr>
          <w:sz w:val="22"/>
          <w:szCs w:val="22"/>
          <w:lang w:val="ru-RU"/>
        </w:rPr>
        <w:t xml:space="preserve"> </w:t>
      </w:r>
      <w:r w:rsidR="00BC1F06">
        <w:rPr>
          <w:rFonts w:ascii="Calibri" w:hAnsi="Calibri"/>
          <w:sz w:val="22"/>
          <w:szCs w:val="22"/>
          <w:lang w:val="ru-RU"/>
        </w:rPr>
        <w:t>с высоким разрешением</w:t>
      </w:r>
      <w:r w:rsidR="00BC1F06">
        <w:rPr>
          <w:sz w:val="22"/>
          <w:szCs w:val="22"/>
          <w:lang w:val="ru-RU"/>
        </w:rPr>
        <w:t>)</w:t>
      </w:r>
      <w:r w:rsidR="004A0674" w:rsidRPr="00BC1F06">
        <w:rPr>
          <w:sz w:val="22"/>
          <w:szCs w:val="22"/>
          <w:lang w:val="ru-RU"/>
        </w:rPr>
        <w:t xml:space="preserve">. </w:t>
      </w:r>
    </w:p>
    <w:p w14:paraId="64F7AA81" w14:textId="77EA3A88" w:rsidR="004A0674" w:rsidRPr="00CF0DEB" w:rsidRDefault="00BC1F06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Все</w:t>
      </w:r>
      <w:r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представленные</w:t>
      </w:r>
      <w:r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работы</w:t>
      </w:r>
      <w:r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должны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быть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созданы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специально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и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исключительно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для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C675F">
        <w:rPr>
          <w:rFonts w:ascii="Calibri" w:hAnsi="Calibri" w:cs="Calibri"/>
          <w:sz w:val="22"/>
          <w:szCs w:val="22"/>
          <w:lang w:val="ru-RU"/>
        </w:rPr>
        <w:t>целей</w:t>
      </w:r>
      <w:r w:rsidR="00AC675F" w:rsidRPr="00AC67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66C7E">
        <w:rPr>
          <w:rFonts w:ascii="Calibri" w:hAnsi="Calibri" w:cs="Calibri"/>
          <w:sz w:val="22"/>
          <w:szCs w:val="22"/>
          <w:lang w:val="ru-RU"/>
        </w:rPr>
        <w:t xml:space="preserve">конкурса, </w:t>
      </w:r>
      <w:r w:rsidR="00CF0493">
        <w:rPr>
          <w:rFonts w:ascii="Calibri" w:hAnsi="Calibri" w:cs="Calibri"/>
          <w:sz w:val="22"/>
          <w:szCs w:val="22"/>
          <w:lang w:val="ru-RU"/>
        </w:rPr>
        <w:t xml:space="preserve">в отношении </w:t>
      </w:r>
      <w:r w:rsidR="00666C7E">
        <w:rPr>
          <w:rFonts w:ascii="Calibri" w:hAnsi="Calibri" w:cs="Calibri"/>
          <w:sz w:val="22"/>
          <w:szCs w:val="22"/>
          <w:lang w:val="ru-RU"/>
        </w:rPr>
        <w:t>дизайн</w:t>
      </w:r>
      <w:r w:rsidR="00CF0493">
        <w:rPr>
          <w:rFonts w:ascii="Calibri" w:hAnsi="Calibri" w:cs="Calibri"/>
          <w:sz w:val="22"/>
          <w:szCs w:val="22"/>
          <w:lang w:val="ru-RU"/>
        </w:rPr>
        <w:t>а</w:t>
      </w:r>
      <w:r w:rsidR="00666C7E">
        <w:rPr>
          <w:rFonts w:ascii="Calibri" w:hAnsi="Calibri" w:cs="Calibri"/>
          <w:sz w:val="22"/>
          <w:szCs w:val="22"/>
          <w:lang w:val="ru-RU"/>
        </w:rPr>
        <w:t xml:space="preserve"> логотипа </w:t>
      </w:r>
      <w:r w:rsidR="00CF0493">
        <w:rPr>
          <w:rFonts w:ascii="Calibri" w:hAnsi="Calibri" w:cs="Calibri"/>
          <w:sz w:val="22"/>
          <w:szCs w:val="22"/>
          <w:lang w:val="ru-RU"/>
        </w:rPr>
        <w:t>не должно действовать авторское право</w:t>
      </w:r>
      <w:r w:rsidR="00AC675F">
        <w:rPr>
          <w:rFonts w:ascii="Calibri" w:hAnsi="Calibri" w:cs="Calibri"/>
          <w:sz w:val="22"/>
          <w:szCs w:val="22"/>
          <w:lang w:val="ru-RU"/>
        </w:rPr>
        <w:t>.</w:t>
      </w:r>
    </w:p>
    <w:p w14:paraId="47A630DC" w14:textId="17BDEC8E" w:rsidR="00991D59" w:rsidRPr="00705D5B" w:rsidRDefault="00471A24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Заказчик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в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лице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Федерального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министерства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иностранных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дел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Германии</w:t>
      </w:r>
      <w:r w:rsidRPr="00471A24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освобождае</w:t>
      </w:r>
      <w:r w:rsidR="00CF0DEB">
        <w:rPr>
          <w:rFonts w:ascii="Calibri" w:hAnsi="Calibri" w:cs="Calibri"/>
          <w:sz w:val="22"/>
          <w:szCs w:val="22"/>
          <w:lang w:val="ru-RU"/>
        </w:rPr>
        <w:t>т</w:t>
      </w:r>
      <w:r w:rsidR="00BF7949">
        <w:rPr>
          <w:rFonts w:ascii="Calibri" w:hAnsi="Calibri" w:cs="Calibri"/>
          <w:sz w:val="22"/>
          <w:szCs w:val="22"/>
          <w:lang w:val="ru-RU"/>
        </w:rPr>
        <w:t>ся участником/участницей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66C7E">
        <w:rPr>
          <w:rFonts w:ascii="Calibri" w:hAnsi="Calibri" w:cs="Calibri"/>
          <w:sz w:val="22"/>
          <w:szCs w:val="22"/>
          <w:lang w:val="ru-RU"/>
        </w:rPr>
        <w:t xml:space="preserve">конкурса </w:t>
      </w:r>
      <w:r w:rsidR="006915D4">
        <w:rPr>
          <w:rFonts w:ascii="Calibri" w:hAnsi="Calibri" w:cs="Calibri"/>
          <w:sz w:val="22"/>
          <w:szCs w:val="22"/>
          <w:lang w:val="ru-RU"/>
        </w:rPr>
        <w:t>от требований</w:t>
      </w:r>
      <w:r>
        <w:rPr>
          <w:rFonts w:ascii="Calibri" w:hAnsi="Calibri" w:cs="Calibri"/>
          <w:sz w:val="22"/>
          <w:szCs w:val="22"/>
          <w:lang w:val="ru-RU"/>
        </w:rPr>
        <w:t xml:space="preserve"> третьих лиц</w:t>
      </w:r>
      <w:r w:rsidR="008A1630">
        <w:rPr>
          <w:rFonts w:ascii="Calibri" w:hAnsi="Calibri" w:cs="Calibri"/>
          <w:sz w:val="22"/>
          <w:szCs w:val="22"/>
          <w:lang w:val="ru-RU"/>
        </w:rPr>
        <w:t>, которые последние</w:t>
      </w:r>
      <w:r w:rsidR="006915D4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BF7949">
        <w:rPr>
          <w:rFonts w:ascii="Calibri" w:hAnsi="Calibri" w:cs="Calibri"/>
          <w:sz w:val="22"/>
          <w:szCs w:val="22"/>
          <w:lang w:val="ru-RU"/>
        </w:rPr>
        <w:t>могут предъявить</w:t>
      </w:r>
      <w:r w:rsidR="006915D4">
        <w:rPr>
          <w:rFonts w:ascii="Calibri" w:hAnsi="Calibri" w:cs="Calibri"/>
          <w:sz w:val="22"/>
          <w:szCs w:val="22"/>
          <w:lang w:val="ru-RU"/>
        </w:rPr>
        <w:t xml:space="preserve"> заказчику </w:t>
      </w:r>
      <w:r w:rsidR="00705D5B">
        <w:rPr>
          <w:rFonts w:ascii="Calibri" w:hAnsi="Calibri" w:cs="Calibri"/>
          <w:sz w:val="22"/>
          <w:szCs w:val="22"/>
          <w:lang w:val="ru-RU"/>
        </w:rPr>
        <w:t xml:space="preserve">с </w:t>
      </w:r>
      <w:r w:rsidR="004E0F90">
        <w:rPr>
          <w:rFonts w:ascii="Calibri" w:hAnsi="Calibri" w:cs="Calibri"/>
          <w:sz w:val="22"/>
          <w:szCs w:val="22"/>
          <w:lang w:val="ru-RU"/>
        </w:rPr>
        <w:t>доводами о нарушении их авторского права</w:t>
      </w:r>
      <w:r w:rsidR="00F7462E" w:rsidRPr="00977840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F7462E">
        <w:rPr>
          <w:rFonts w:ascii="Calibri" w:hAnsi="Calibri" w:cs="Calibri"/>
          <w:sz w:val="22"/>
          <w:szCs w:val="22"/>
          <w:lang w:val="ru-RU"/>
        </w:rPr>
        <w:t>или права пользования</w:t>
      </w:r>
      <w:r w:rsidR="00705D5B">
        <w:rPr>
          <w:rFonts w:ascii="Calibri" w:hAnsi="Calibri" w:cs="Calibri"/>
          <w:sz w:val="22"/>
          <w:szCs w:val="22"/>
          <w:lang w:val="ru-RU"/>
        </w:rPr>
        <w:t>.</w:t>
      </w:r>
    </w:p>
    <w:p w14:paraId="602F6CB9" w14:textId="2086F8D1" w:rsidR="00F15922" w:rsidRPr="009F454D" w:rsidRDefault="00CF0DEB" w:rsidP="00AC1A19">
      <w:pPr>
        <w:pStyle w:val="Listenabsatz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lastRenderedPageBreak/>
        <w:t>Логотип</w:t>
      </w:r>
      <w:r w:rsidRPr="00666C7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должен</w:t>
      </w:r>
      <w:r w:rsidRPr="00666C7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иметь</w:t>
      </w:r>
      <w:r w:rsidRPr="00666C7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нейтральное</w:t>
      </w:r>
      <w:r w:rsidRPr="00666C7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оформление</w:t>
      </w:r>
      <w:r w:rsidRPr="00666C7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без</w:t>
      </w:r>
      <w:r w:rsidRPr="00666C7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использования</w:t>
      </w:r>
      <w:r w:rsidRPr="00666C7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флагов</w:t>
      </w:r>
      <w:r w:rsidRPr="00666C7E">
        <w:rPr>
          <w:rFonts w:ascii="Calibri" w:hAnsi="Calibri"/>
          <w:sz w:val="22"/>
          <w:szCs w:val="22"/>
          <w:lang w:val="ru-RU"/>
        </w:rPr>
        <w:t xml:space="preserve">, </w:t>
      </w:r>
      <w:r w:rsidR="009F454D">
        <w:rPr>
          <w:rFonts w:ascii="Calibri" w:hAnsi="Calibri"/>
          <w:sz w:val="22"/>
          <w:szCs w:val="22"/>
          <w:lang w:val="ru-RU"/>
        </w:rPr>
        <w:t>типографских</w:t>
      </w:r>
      <w:r w:rsidR="009F454D" w:rsidRPr="00666C7E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знаков</w:t>
      </w:r>
      <w:r w:rsidR="009F454D" w:rsidRPr="00666C7E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или</w:t>
      </w:r>
      <w:r w:rsidR="009F454D" w:rsidRPr="00666C7E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национальных</w:t>
      </w:r>
      <w:r w:rsidR="009F454D" w:rsidRPr="00666C7E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символов</w:t>
      </w:r>
      <w:r w:rsidR="009F454D" w:rsidRPr="00666C7E">
        <w:rPr>
          <w:rFonts w:ascii="Calibri" w:hAnsi="Calibri"/>
          <w:sz w:val="22"/>
          <w:szCs w:val="22"/>
          <w:lang w:val="ru-RU"/>
        </w:rPr>
        <w:t xml:space="preserve">. </w:t>
      </w:r>
      <w:r w:rsidR="009F454D">
        <w:rPr>
          <w:rFonts w:ascii="Calibri" w:hAnsi="Calibri"/>
          <w:sz w:val="22"/>
          <w:szCs w:val="22"/>
          <w:lang w:val="ru-RU"/>
        </w:rPr>
        <w:t>При</w:t>
      </w:r>
      <w:r w:rsidR="009F454D" w:rsidRPr="009F454D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разработке</w:t>
      </w:r>
      <w:r w:rsidR="009F454D" w:rsidRPr="009F454D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дизайна</w:t>
      </w:r>
      <w:r w:rsidR="009F454D" w:rsidRPr="009F454D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необходимо</w:t>
      </w:r>
      <w:r w:rsidR="009F454D" w:rsidRPr="009F454D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придерживаться</w:t>
      </w:r>
      <w:r w:rsidR="009F454D" w:rsidRPr="009F454D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>следующей</w:t>
      </w:r>
      <w:r w:rsidR="009F454D" w:rsidRPr="009F454D">
        <w:rPr>
          <w:rFonts w:ascii="Calibri" w:hAnsi="Calibri"/>
          <w:sz w:val="22"/>
          <w:szCs w:val="22"/>
          <w:lang w:val="ru-RU"/>
        </w:rPr>
        <w:t xml:space="preserve"> </w:t>
      </w:r>
      <w:r w:rsidR="009F454D">
        <w:rPr>
          <w:rFonts w:ascii="Calibri" w:hAnsi="Calibri"/>
          <w:sz w:val="22"/>
          <w:szCs w:val="22"/>
          <w:lang w:val="ru-RU"/>
        </w:rPr>
        <w:t xml:space="preserve">цветовой схемы </w:t>
      </w:r>
      <w:r w:rsidR="001A49DB" w:rsidRPr="009F454D">
        <w:rPr>
          <w:sz w:val="22"/>
          <w:szCs w:val="22"/>
          <w:lang w:val="ru-RU"/>
        </w:rPr>
        <w:t>(</w:t>
      </w:r>
      <w:r w:rsidR="0080267E">
        <w:rPr>
          <w:rFonts w:ascii="Calibri" w:hAnsi="Calibri"/>
          <w:sz w:val="22"/>
          <w:szCs w:val="22"/>
          <w:lang w:val="ru-RU"/>
        </w:rPr>
        <w:t>отклонения от белого цвета</w:t>
      </w:r>
      <w:r w:rsidR="00540879">
        <w:rPr>
          <w:rFonts w:ascii="Calibri" w:hAnsi="Calibri"/>
          <w:sz w:val="22"/>
          <w:szCs w:val="22"/>
          <w:lang w:val="ru-RU"/>
        </w:rPr>
        <w:t xml:space="preserve"> допускаются</w:t>
      </w:r>
      <w:r w:rsidR="001A49DB" w:rsidRPr="009F454D">
        <w:rPr>
          <w:sz w:val="22"/>
          <w:szCs w:val="22"/>
          <w:lang w:val="ru-RU"/>
        </w:rPr>
        <w:t>)</w:t>
      </w:r>
      <w:r w:rsidR="007B3903" w:rsidRPr="009F454D">
        <w:rPr>
          <w:sz w:val="22"/>
          <w:szCs w:val="22"/>
          <w:lang w:val="ru-RU"/>
        </w:rPr>
        <w:t>:</w:t>
      </w:r>
    </w:p>
    <w:p w14:paraId="2F2A866D" w14:textId="7543CF3B" w:rsidR="007B3903" w:rsidRPr="009F454D" w:rsidRDefault="009F454D" w:rsidP="00AD2986">
      <w:pPr>
        <w:rPr>
          <w:rStyle w:val="Fett"/>
          <w:lang w:val="ru-RU"/>
        </w:rPr>
      </w:pPr>
      <w:r>
        <w:rPr>
          <w:rStyle w:val="Fett"/>
          <w:rFonts w:ascii="Calibri" w:hAnsi="Calibri" w:cs="Calibri"/>
          <w:lang w:val="ru-RU"/>
        </w:rPr>
        <w:t xml:space="preserve">Модель </w:t>
      </w:r>
      <w:r w:rsidR="007B3903" w:rsidRPr="007E3638">
        <w:rPr>
          <w:rStyle w:val="Fett"/>
        </w:rPr>
        <w:t>RGB</w:t>
      </w:r>
      <w:r w:rsidR="007B3903" w:rsidRPr="009F454D">
        <w:rPr>
          <w:rStyle w:val="Fett"/>
          <w:lang w:val="ru-RU"/>
        </w:rPr>
        <w:t xml:space="preserve">: </w:t>
      </w:r>
    </w:p>
    <w:p w14:paraId="12ED59FC" w14:textId="32E874DA" w:rsidR="007B3903" w:rsidRPr="00705D5B" w:rsidRDefault="009F454D" w:rsidP="00AC1A19">
      <w:pPr>
        <w:jc w:val="both"/>
        <w:rPr>
          <w:sz w:val="20"/>
          <w:szCs w:val="20"/>
          <w:lang w:val="ru-RU"/>
        </w:rPr>
      </w:pPr>
      <w:r w:rsidRPr="00705D5B">
        <w:rPr>
          <w:rFonts w:ascii="Calibri" w:hAnsi="Calibri" w:cs="Calibri"/>
          <w:sz w:val="20"/>
          <w:szCs w:val="20"/>
          <w:lang w:val="ru-RU"/>
        </w:rPr>
        <w:t>Красный</w:t>
      </w:r>
      <w:r w:rsidR="007B3903" w:rsidRPr="00705D5B">
        <w:rPr>
          <w:sz w:val="20"/>
          <w:szCs w:val="20"/>
          <w:lang w:val="ru-RU"/>
        </w:rPr>
        <w:t>: 236</w:t>
      </w:r>
      <w:r w:rsidRPr="00705D5B">
        <w:rPr>
          <w:sz w:val="20"/>
          <w:szCs w:val="20"/>
          <w:lang w:val="ru-RU"/>
        </w:rPr>
        <w:t>, 9, 13</w:t>
      </w:r>
      <w:r w:rsidR="00AC1A19">
        <w:rPr>
          <w:rFonts w:ascii="Calibri" w:hAnsi="Calibri"/>
          <w:sz w:val="20"/>
          <w:szCs w:val="20"/>
          <w:lang w:val="ru-RU"/>
        </w:rPr>
        <w:tab/>
      </w:r>
      <w:r w:rsidRPr="00705D5B">
        <w:rPr>
          <w:rFonts w:ascii="Calibri" w:hAnsi="Calibri" w:cs="Calibri"/>
          <w:sz w:val="20"/>
          <w:szCs w:val="20"/>
          <w:lang w:val="ru-RU"/>
        </w:rPr>
        <w:t>Желтый</w:t>
      </w:r>
      <w:r w:rsidR="007B3903" w:rsidRPr="00705D5B">
        <w:rPr>
          <w:sz w:val="20"/>
          <w:szCs w:val="20"/>
          <w:lang w:val="ru-RU"/>
        </w:rPr>
        <w:t>: 245, 194,20</w:t>
      </w:r>
      <w:r w:rsidRPr="00705D5B">
        <w:rPr>
          <w:sz w:val="20"/>
          <w:szCs w:val="20"/>
          <w:lang w:val="ru-RU"/>
        </w:rPr>
        <w:t xml:space="preserve"> </w:t>
      </w:r>
      <w:r w:rsidR="00AC1A19">
        <w:rPr>
          <w:rFonts w:ascii="Calibri" w:hAnsi="Calibri"/>
          <w:sz w:val="20"/>
          <w:szCs w:val="20"/>
          <w:lang w:val="ru-RU"/>
        </w:rPr>
        <w:tab/>
      </w:r>
      <w:r w:rsidRPr="00705D5B">
        <w:rPr>
          <w:rFonts w:ascii="Calibri" w:hAnsi="Calibri" w:cs="Calibri"/>
          <w:sz w:val="20"/>
          <w:szCs w:val="20"/>
          <w:lang w:val="ru-RU"/>
        </w:rPr>
        <w:t>Зеленый</w:t>
      </w:r>
      <w:r w:rsidRPr="00705D5B">
        <w:rPr>
          <w:sz w:val="20"/>
          <w:szCs w:val="20"/>
          <w:lang w:val="ru-RU"/>
        </w:rPr>
        <w:t xml:space="preserve">: 17, </w:t>
      </w:r>
      <w:r w:rsidR="00AC1A19">
        <w:rPr>
          <w:sz w:val="20"/>
          <w:szCs w:val="20"/>
          <w:lang w:val="ru-RU"/>
        </w:rPr>
        <w:t>138,51</w:t>
      </w:r>
      <w:r w:rsidR="00AC1A19">
        <w:rPr>
          <w:rFonts w:ascii="Calibri" w:hAnsi="Calibri"/>
          <w:sz w:val="20"/>
          <w:szCs w:val="20"/>
          <w:lang w:val="ru-RU"/>
        </w:rPr>
        <w:tab/>
      </w:r>
      <w:r w:rsidRPr="00705D5B">
        <w:rPr>
          <w:rFonts w:ascii="Calibri" w:hAnsi="Calibri"/>
          <w:sz w:val="20"/>
          <w:szCs w:val="20"/>
          <w:lang w:val="ru-RU"/>
        </w:rPr>
        <w:t>Голубой</w:t>
      </w:r>
      <w:r w:rsidRPr="00705D5B">
        <w:rPr>
          <w:sz w:val="20"/>
          <w:szCs w:val="20"/>
          <w:lang w:val="ru-RU"/>
        </w:rPr>
        <w:t>: 4, 172, 204</w:t>
      </w:r>
      <w:r w:rsidR="00AC1A19">
        <w:rPr>
          <w:rFonts w:ascii="Calibri" w:hAnsi="Calibri"/>
          <w:sz w:val="20"/>
          <w:szCs w:val="20"/>
          <w:lang w:val="ru-RU"/>
        </w:rPr>
        <w:tab/>
      </w:r>
      <w:r w:rsidRPr="00705D5B">
        <w:rPr>
          <w:rFonts w:ascii="Calibri" w:hAnsi="Calibri" w:cs="Calibri"/>
          <w:sz w:val="20"/>
          <w:szCs w:val="20"/>
          <w:lang w:val="ru-RU"/>
        </w:rPr>
        <w:t>Синий</w:t>
      </w:r>
      <w:r w:rsidR="007B3903" w:rsidRPr="00705D5B">
        <w:rPr>
          <w:sz w:val="20"/>
          <w:szCs w:val="20"/>
          <w:lang w:val="ru-RU"/>
        </w:rPr>
        <w:t>: 9, 26, 75</w:t>
      </w:r>
    </w:p>
    <w:p w14:paraId="0FFBE61A" w14:textId="638B015C" w:rsidR="00D14B00" w:rsidRPr="009F454D" w:rsidRDefault="00AC1A19" w:rsidP="005C6D7D">
      <w:pPr>
        <w:pStyle w:val="Listenabsatz"/>
        <w:ind w:left="411"/>
        <w:rPr>
          <w:sz w:val="22"/>
          <w:szCs w:val="22"/>
          <w:lang w:val="ru-RU"/>
        </w:rPr>
      </w:pPr>
      <w:r w:rsidRPr="00AD2986">
        <w:rPr>
          <w:noProof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66BFFFCF" wp14:editId="6EC59CC9">
                <wp:extent cx="1176020" cy="160020"/>
                <wp:effectExtent l="0" t="0" r="5080" b="0"/>
                <wp:docPr id="5" name="Rechteck 5" title="красное пол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6020" cy="160020"/>
                        </a:xfrm>
                        <a:prstGeom prst="rect">
                          <a:avLst/>
                        </a:prstGeom>
                        <a:solidFill>
                          <a:srgbClr val="EC09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5" o:spid="_x0000_s1026" alt="Titel: красное поле" style="width:92.6pt;height:12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" fillcolor="#ec090d" stroked="f" strokeweight="1.25pt">
                <w10:anchorlock/>
              </v:rect>
            </w:pict>
          </mc:Fallback>
        </mc:AlternateContent>
      </w:r>
      <w:r w:rsidR="00AD2986" w:rsidRPr="00AD2986">
        <w:rPr>
          <w:noProof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71B7A2A0" wp14:editId="2CE6D920">
                <wp:extent cx="1176020" cy="160020"/>
                <wp:effectExtent l="0" t="0" r="5080" b="0"/>
                <wp:docPr id="3" name="Rechteck 3" title="Желтое пол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6020" cy="160020"/>
                        </a:xfrm>
                        <a:prstGeom prst="rect">
                          <a:avLst/>
                        </a:prstGeom>
                        <a:solidFill>
                          <a:srgbClr val="F5C2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3" o:spid="_x0000_s1026" alt="Titel: Желтое поле" style="width:92.6pt;height:12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" fillcolor="#f5c214" stroked="f" strokeweight="1.25pt">
                <w10:anchorlock/>
              </v:rect>
            </w:pict>
          </mc:Fallback>
        </mc:AlternateContent>
      </w:r>
      <w:r w:rsidR="00AD2986" w:rsidRPr="00AD2986">
        <w:rPr>
          <w:noProof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0D4D4E0F" wp14:editId="69B83F7B">
                <wp:extent cx="1176020" cy="160020"/>
                <wp:effectExtent l="0" t="0" r="5080" b="0"/>
                <wp:docPr id="4" name="Rechteck 4" title="Зеленое пол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6020" cy="160020"/>
                        </a:xfrm>
                        <a:prstGeom prst="rect">
                          <a:avLst/>
                        </a:prstGeom>
                        <a:solidFill>
                          <a:srgbClr val="118A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4" o:spid="_x0000_s1026" alt="Titel: Зеленое поле" style="width:92.6pt;height:12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" fillcolor="#118a33" stroked="f" strokeweight="1.25pt">
                <w10:anchorlock/>
              </v:rect>
            </w:pict>
          </mc:Fallback>
        </mc:AlternateContent>
      </w:r>
      <w:r w:rsidR="00AD2986" w:rsidRPr="00AD2986">
        <w:rPr>
          <w:noProof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778756AD" wp14:editId="1E1532B2">
                <wp:extent cx="1176020" cy="160020"/>
                <wp:effectExtent l="0" t="0" r="5080" b="0"/>
                <wp:docPr id="2" name="Rechteck 2" title="голубое пол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6020" cy="160020"/>
                        </a:xfrm>
                        <a:prstGeom prst="rect">
                          <a:avLst/>
                        </a:prstGeom>
                        <a:solidFill>
                          <a:srgbClr val="04A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" o:spid="_x0000_s1026" alt="Titel: голубое поле" style="width:92.6pt;height:12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" fillcolor="#04accc" stroked="f" strokeweight="1.25pt">
                <w10:anchorlock/>
              </v:rect>
            </w:pict>
          </mc:Fallback>
        </mc:AlternateContent>
      </w:r>
      <w:r w:rsidR="00AD2986" w:rsidRPr="00AD2986">
        <w:rPr>
          <w:noProof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4C9E996D" wp14:editId="7B70CF26">
                <wp:extent cx="1176020" cy="160474"/>
                <wp:effectExtent l="0" t="0" r="5080" b="0"/>
                <wp:docPr id="6" name="Rechteck 6" title="Синее пол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6020" cy="160474"/>
                        </a:xfrm>
                        <a:prstGeom prst="rect">
                          <a:avLst/>
                        </a:prstGeom>
                        <a:solidFill>
                          <a:srgbClr val="091A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6" o:spid="_x0000_s1026" alt="Titel: Синее поле" style="width:92.6pt;height:12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" fillcolor="#091a4b" stroked="f" strokeweight="1.25pt">
                <w10:anchorlock/>
              </v:rect>
            </w:pict>
          </mc:Fallback>
        </mc:AlternateContent>
      </w:r>
    </w:p>
    <w:p w14:paraId="4DB7305D" w14:textId="1E1401A1" w:rsidR="00D14B00" w:rsidRPr="009F454D" w:rsidRDefault="00D14B00" w:rsidP="00D14B00">
      <w:pPr>
        <w:pStyle w:val="Listenabsatz"/>
        <w:ind w:left="1416"/>
        <w:rPr>
          <w:sz w:val="22"/>
          <w:szCs w:val="22"/>
          <w:lang w:val="ru-RU"/>
        </w:rPr>
      </w:pPr>
    </w:p>
    <w:p w14:paraId="0C5514E5" w14:textId="0C6CC0B1" w:rsidR="00FB5397" w:rsidRPr="0080267E" w:rsidRDefault="00A25F61" w:rsidP="00AC1A19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Федеральное министерство иностранных дел Германии оставляет за собой право </w:t>
      </w:r>
      <w:r w:rsidR="0080267E">
        <w:rPr>
          <w:rFonts w:ascii="Calibri" w:hAnsi="Calibri" w:cs="Calibri"/>
          <w:sz w:val="22"/>
          <w:szCs w:val="22"/>
          <w:lang w:val="ru-RU"/>
        </w:rPr>
        <w:t xml:space="preserve">адаптировать дизайн логотипа, если это </w:t>
      </w:r>
      <w:r w:rsidR="00540879">
        <w:rPr>
          <w:rFonts w:ascii="Calibri" w:hAnsi="Calibri" w:cs="Calibri"/>
          <w:sz w:val="22"/>
          <w:szCs w:val="22"/>
          <w:lang w:val="ru-RU"/>
        </w:rPr>
        <w:t xml:space="preserve">технически </w:t>
      </w:r>
      <w:r w:rsidR="0080267E">
        <w:rPr>
          <w:rFonts w:ascii="Calibri" w:hAnsi="Calibri" w:cs="Calibri"/>
          <w:sz w:val="22"/>
          <w:szCs w:val="22"/>
          <w:lang w:val="ru-RU"/>
        </w:rPr>
        <w:t>не</w:t>
      </w:r>
      <w:r w:rsidR="00540879">
        <w:rPr>
          <w:rFonts w:ascii="Calibri" w:hAnsi="Calibri" w:cs="Calibri"/>
          <w:sz w:val="22"/>
          <w:szCs w:val="22"/>
          <w:lang w:val="ru-RU"/>
        </w:rPr>
        <w:t>обходимо</w:t>
      </w:r>
      <w:r w:rsidR="0080267E">
        <w:rPr>
          <w:rFonts w:ascii="Calibri" w:hAnsi="Calibri" w:cs="Calibri"/>
          <w:sz w:val="22"/>
          <w:szCs w:val="22"/>
          <w:lang w:val="ru-RU"/>
        </w:rPr>
        <w:t>. Все</w:t>
      </w:r>
      <w:r w:rsidR="0080267E" w:rsidRPr="0080267E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80267E">
        <w:rPr>
          <w:rFonts w:ascii="Calibri" w:hAnsi="Calibri" w:cs="Calibri"/>
          <w:sz w:val="22"/>
          <w:szCs w:val="22"/>
          <w:lang w:val="ru-RU"/>
        </w:rPr>
        <w:t>крупные</w:t>
      </w:r>
      <w:r w:rsidR="0080267E" w:rsidRPr="0080267E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80267E">
        <w:rPr>
          <w:rFonts w:ascii="Calibri" w:hAnsi="Calibri" w:cs="Calibri"/>
          <w:sz w:val="22"/>
          <w:szCs w:val="22"/>
          <w:lang w:val="ru-RU"/>
        </w:rPr>
        <w:t>изменения</w:t>
      </w:r>
      <w:r w:rsidR="0080267E" w:rsidRPr="0080267E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99116E">
        <w:rPr>
          <w:rFonts w:ascii="Calibri" w:hAnsi="Calibri" w:cs="Calibri"/>
          <w:sz w:val="22"/>
          <w:szCs w:val="22"/>
          <w:lang w:val="ru-RU"/>
        </w:rPr>
        <w:t>которые будут вноситься</w:t>
      </w:r>
      <w:r w:rsidR="0080267E">
        <w:rPr>
          <w:rFonts w:ascii="Calibri" w:hAnsi="Calibri" w:cs="Calibri"/>
          <w:sz w:val="22"/>
          <w:szCs w:val="22"/>
          <w:lang w:val="ru-RU"/>
        </w:rPr>
        <w:t xml:space="preserve"> в логотип, будут</w:t>
      </w:r>
      <w:r w:rsidR="0080267E" w:rsidRPr="0080267E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80267E">
        <w:rPr>
          <w:rFonts w:ascii="Calibri" w:hAnsi="Calibri" w:cs="Calibri"/>
          <w:sz w:val="22"/>
          <w:szCs w:val="22"/>
          <w:lang w:val="ru-RU"/>
        </w:rPr>
        <w:t>согласовыват</w:t>
      </w:r>
      <w:r w:rsidR="00705D5B">
        <w:rPr>
          <w:rFonts w:ascii="Calibri" w:hAnsi="Calibri" w:cs="Calibri"/>
          <w:sz w:val="22"/>
          <w:szCs w:val="22"/>
          <w:lang w:val="ru-RU"/>
        </w:rPr>
        <w:t>ь</w:t>
      </w:r>
      <w:r w:rsidR="0080267E">
        <w:rPr>
          <w:rFonts w:ascii="Calibri" w:hAnsi="Calibri" w:cs="Calibri"/>
          <w:sz w:val="22"/>
          <w:szCs w:val="22"/>
          <w:lang w:val="ru-RU"/>
        </w:rPr>
        <w:t>ся с участником</w:t>
      </w:r>
      <w:r w:rsidR="00BF7949">
        <w:rPr>
          <w:rFonts w:ascii="Calibri" w:hAnsi="Calibri" w:cs="Calibri"/>
          <w:sz w:val="22"/>
          <w:szCs w:val="22"/>
          <w:lang w:val="ru-RU"/>
        </w:rPr>
        <w:t>/участницей</w:t>
      </w:r>
      <w:r w:rsidR="0080267E">
        <w:rPr>
          <w:rFonts w:ascii="Calibri" w:hAnsi="Calibri" w:cs="Calibri"/>
          <w:sz w:val="22"/>
          <w:szCs w:val="22"/>
          <w:lang w:val="ru-RU"/>
        </w:rPr>
        <w:t>.</w:t>
      </w:r>
      <w:r w:rsidR="00FB5397" w:rsidRPr="0080267E">
        <w:rPr>
          <w:sz w:val="22"/>
          <w:szCs w:val="22"/>
          <w:lang w:val="ru-RU"/>
        </w:rPr>
        <w:t xml:space="preserve"> </w:t>
      </w:r>
    </w:p>
    <w:p w14:paraId="370F5C99" w14:textId="5DB3E2DD" w:rsidR="00FB5397" w:rsidRPr="007E56F3" w:rsidRDefault="0080267E" w:rsidP="00AC1A19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Федеральное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министерство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иностранных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дел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Германии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обладает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263AB">
        <w:rPr>
          <w:rFonts w:ascii="Calibri" w:hAnsi="Calibri" w:cs="Calibri"/>
          <w:sz w:val="22"/>
          <w:szCs w:val="22"/>
          <w:lang w:val="ru-RU"/>
        </w:rPr>
        <w:t xml:space="preserve">всеми будущими </w:t>
      </w:r>
      <w:r>
        <w:rPr>
          <w:rFonts w:ascii="Calibri" w:hAnsi="Calibri" w:cs="Calibri"/>
          <w:sz w:val="22"/>
          <w:szCs w:val="22"/>
          <w:lang w:val="ru-RU"/>
        </w:rPr>
        <w:t>правами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263AB">
        <w:rPr>
          <w:rFonts w:ascii="Calibri" w:hAnsi="Calibri" w:cs="Calibri"/>
          <w:sz w:val="22"/>
          <w:szCs w:val="22"/>
          <w:lang w:val="ru-RU"/>
        </w:rPr>
        <w:t xml:space="preserve">на </w:t>
      </w:r>
      <w:r>
        <w:rPr>
          <w:rFonts w:ascii="Calibri" w:hAnsi="Calibri" w:cs="Calibri"/>
          <w:sz w:val="22"/>
          <w:szCs w:val="22"/>
          <w:lang w:val="ru-RU"/>
        </w:rPr>
        <w:t>дизайн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логотипа</w:t>
      </w:r>
      <w:r w:rsidRPr="00D263AB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263AB">
        <w:rPr>
          <w:rFonts w:ascii="Calibri" w:hAnsi="Calibri" w:cs="Calibri"/>
          <w:sz w:val="22"/>
          <w:szCs w:val="22"/>
          <w:lang w:val="ru-RU"/>
        </w:rPr>
        <w:t>победителя конкурса</w:t>
      </w:r>
      <w:r w:rsidR="005D7190">
        <w:rPr>
          <w:rFonts w:ascii="Calibri" w:hAnsi="Calibri" w:cs="Calibri"/>
          <w:sz w:val="22"/>
          <w:szCs w:val="22"/>
          <w:lang w:val="ru-RU"/>
        </w:rPr>
        <w:t xml:space="preserve"> как в цифровом, так и аналоговом формате для целей брендинга юбилея. При этом использование логотипа осуществляется без выплаты лицензионного во</w:t>
      </w:r>
      <w:r w:rsidR="00070AE3">
        <w:rPr>
          <w:rFonts w:ascii="Calibri" w:hAnsi="Calibri" w:cs="Calibri"/>
          <w:sz w:val="22"/>
          <w:szCs w:val="22"/>
          <w:lang w:val="ru-RU"/>
        </w:rPr>
        <w:t>знаграждения или удовлетворения иных компенсационных требований. Федеральное</w:t>
      </w:r>
      <w:r w:rsidR="00070AE3" w:rsidRPr="007E56F3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E56F3">
        <w:rPr>
          <w:rFonts w:ascii="Calibri" w:hAnsi="Calibri" w:cs="Calibri"/>
          <w:sz w:val="22"/>
          <w:szCs w:val="22"/>
          <w:lang w:val="ru-RU"/>
        </w:rPr>
        <w:t>министерство иностранных дел Германии получает исключительное право на использование логотипа, неограниченное временем и пространством.</w:t>
      </w:r>
    </w:p>
    <w:p w14:paraId="63603764" w14:textId="3101C9F3" w:rsidR="00FB5397" w:rsidRPr="00540879" w:rsidRDefault="003E612D" w:rsidP="00AD2986">
      <w:pPr>
        <w:pStyle w:val="berschrift1"/>
        <w:rPr>
          <w:lang w:val="ru-RU"/>
        </w:rPr>
      </w:pPr>
      <w:r>
        <w:rPr>
          <w:rFonts w:ascii="Bahnschrift Condensed" w:hAnsi="Bahnschrift Condensed"/>
          <w:lang w:val="ru-RU"/>
        </w:rPr>
        <w:t>ПОРЯДОК ПОДАЧИ РАБОТ НА КОНКУРС</w:t>
      </w:r>
      <w:r w:rsidR="00FB5397" w:rsidRPr="00540879">
        <w:rPr>
          <w:lang w:val="ru-RU"/>
        </w:rPr>
        <w:t xml:space="preserve"> </w:t>
      </w:r>
    </w:p>
    <w:p w14:paraId="7D39E10C" w14:textId="267D53DB" w:rsidR="00FB5397" w:rsidRPr="00C002FD" w:rsidRDefault="00C002FD" w:rsidP="00AC1A19">
      <w:pPr>
        <w:pStyle w:val="Listenabsatz"/>
        <w:numPr>
          <w:ilvl w:val="0"/>
          <w:numId w:val="2"/>
        </w:numPr>
        <w:spacing w:before="240"/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Для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участия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в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конкурсе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необходимо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заполнить</w:t>
      </w:r>
      <w:r w:rsidRPr="00C002FD">
        <w:rPr>
          <w:rFonts w:ascii="Calibri" w:hAnsi="Calibri"/>
          <w:sz w:val="22"/>
          <w:lang w:val="ru-RU"/>
        </w:rPr>
        <w:t xml:space="preserve"> </w:t>
      </w:r>
      <w:r w:rsidR="0099116E">
        <w:rPr>
          <w:rFonts w:ascii="Calibri" w:hAnsi="Calibri"/>
          <w:sz w:val="22"/>
          <w:lang w:val="ru-RU"/>
        </w:rPr>
        <w:t>А</w:t>
      </w:r>
      <w:r>
        <w:rPr>
          <w:rFonts w:ascii="Calibri" w:hAnsi="Calibri"/>
          <w:sz w:val="22"/>
          <w:lang w:val="ru-RU"/>
        </w:rPr>
        <w:t xml:space="preserve">нкету участника, которая находится на </w:t>
      </w:r>
      <w:r w:rsidR="0099116E">
        <w:rPr>
          <w:rFonts w:ascii="Calibri" w:hAnsi="Calibri"/>
          <w:sz w:val="22"/>
          <w:lang w:val="ru-RU"/>
        </w:rPr>
        <w:t>5</w:t>
      </w:r>
      <w:r w:rsidR="007E56F3">
        <w:rPr>
          <w:rFonts w:ascii="Calibri" w:hAnsi="Calibri"/>
          <w:sz w:val="22"/>
          <w:lang w:val="ru-RU"/>
        </w:rPr>
        <w:t>-</w:t>
      </w:r>
      <w:r w:rsidR="00761BFD">
        <w:rPr>
          <w:rFonts w:ascii="Calibri" w:hAnsi="Calibri"/>
          <w:sz w:val="22"/>
          <w:lang w:val="ru-RU"/>
        </w:rPr>
        <w:t xml:space="preserve">й </w:t>
      </w:r>
      <w:r>
        <w:rPr>
          <w:rFonts w:ascii="Calibri" w:hAnsi="Calibri"/>
          <w:sz w:val="22"/>
          <w:lang w:val="ru-RU"/>
        </w:rPr>
        <w:t>страни</w:t>
      </w:r>
      <w:r w:rsidR="00761BFD">
        <w:rPr>
          <w:rFonts w:ascii="Calibri" w:hAnsi="Calibri"/>
          <w:sz w:val="22"/>
          <w:lang w:val="ru-RU"/>
        </w:rPr>
        <w:t xml:space="preserve">це </w:t>
      </w:r>
      <w:r>
        <w:rPr>
          <w:rFonts w:ascii="Calibri" w:hAnsi="Calibri"/>
          <w:sz w:val="22"/>
          <w:lang w:val="ru-RU"/>
        </w:rPr>
        <w:t>данного документа, и отправить ее вместе с двумя рабочими файлами дизайна по электронной почте одним письмом</w:t>
      </w:r>
      <w:r w:rsidR="00FB5397" w:rsidRPr="00C002FD">
        <w:rPr>
          <w:sz w:val="22"/>
          <w:lang w:val="ru-RU"/>
        </w:rPr>
        <w:t xml:space="preserve">. </w:t>
      </w:r>
    </w:p>
    <w:p w14:paraId="307B94E1" w14:textId="19319F1A" w:rsidR="00FB5397" w:rsidRPr="00761BFD" w:rsidRDefault="00761BFD" w:rsidP="00AC1A19">
      <w:pPr>
        <w:pStyle w:val="Listenabsatz"/>
        <w:numPr>
          <w:ilvl w:val="0"/>
          <w:numId w:val="2"/>
        </w:numPr>
        <w:spacing w:before="240"/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Все заявки на участие необходимо отправить на следующий адрес электронной</w:t>
      </w:r>
      <w:r w:rsidR="0065082B" w:rsidRPr="0065082B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почты:</w:t>
      </w:r>
      <w:r w:rsidR="00B233AE" w:rsidRPr="00761BFD">
        <w:rPr>
          <w:sz w:val="22"/>
          <w:lang w:val="ru-RU"/>
        </w:rPr>
        <w:t xml:space="preserve"> </w:t>
      </w:r>
      <w:hyperlink r:id="rId9" w:history="1">
        <w:r w:rsidR="00FE79EC" w:rsidRPr="00FE79EC">
          <w:rPr>
            <w:b/>
            <w:sz w:val="22"/>
          </w:rPr>
          <w:t>logo</w:t>
        </w:r>
        <w:r w:rsidR="00FE79EC" w:rsidRPr="00AC1A19">
          <w:rPr>
            <w:b/>
            <w:sz w:val="22"/>
            <w:lang w:val="ru-RU"/>
          </w:rPr>
          <w:t>.2022@</w:t>
        </w:r>
        <w:proofErr w:type="spellStart"/>
        <w:r w:rsidR="00FE79EC" w:rsidRPr="00FE79EC">
          <w:rPr>
            <w:b/>
            <w:sz w:val="22"/>
          </w:rPr>
          <w:t>opendiplo</w:t>
        </w:r>
        <w:proofErr w:type="spellEnd"/>
        <w:r w:rsidR="00FE79EC" w:rsidRPr="00AC1A19">
          <w:rPr>
            <w:b/>
            <w:sz w:val="22"/>
            <w:lang w:val="ru-RU"/>
          </w:rPr>
          <w:t>.</w:t>
        </w:r>
        <w:r w:rsidR="00FE79EC" w:rsidRPr="00FE79EC">
          <w:rPr>
            <w:b/>
            <w:sz w:val="22"/>
          </w:rPr>
          <w:t>de</w:t>
        </w:r>
      </w:hyperlink>
      <w:r w:rsidR="00FB5397" w:rsidRPr="00761BFD">
        <w:rPr>
          <w:sz w:val="22"/>
          <w:lang w:val="ru-RU"/>
        </w:rPr>
        <w:t xml:space="preserve">. </w:t>
      </w:r>
    </w:p>
    <w:p w14:paraId="100B379C" w14:textId="619122B1" w:rsidR="00FB5397" w:rsidRPr="0065082B" w:rsidRDefault="0065082B" w:rsidP="00AC1A19">
      <w:pPr>
        <w:pStyle w:val="Listenabsatz"/>
        <w:numPr>
          <w:ilvl w:val="0"/>
          <w:numId w:val="2"/>
        </w:numPr>
        <w:spacing w:before="240"/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Графические данные необходимо представить в следующем формате</w:t>
      </w:r>
      <w:r w:rsidR="00FB5397" w:rsidRPr="0065082B">
        <w:rPr>
          <w:sz w:val="22"/>
          <w:lang w:val="ru-RU"/>
        </w:rPr>
        <w:t>:</w:t>
      </w:r>
      <w:r w:rsidRPr="0065082B">
        <w:rPr>
          <w:sz w:val="22"/>
          <w:lang w:val="ru-RU"/>
        </w:rPr>
        <w:t xml:space="preserve"> </w:t>
      </w:r>
      <w:r>
        <w:rPr>
          <w:sz w:val="22"/>
        </w:rPr>
        <w:t>FullName</w:t>
      </w:r>
      <w:r w:rsidRPr="0065082B">
        <w:rPr>
          <w:sz w:val="22"/>
          <w:lang w:val="ru-RU"/>
        </w:rPr>
        <w:t>_</w:t>
      </w:r>
      <w:r>
        <w:rPr>
          <w:sz w:val="22"/>
        </w:rPr>
        <w:t>LogoDesign</w:t>
      </w:r>
      <w:r w:rsidRPr="0065082B">
        <w:rPr>
          <w:sz w:val="22"/>
          <w:lang w:val="ru-RU"/>
        </w:rPr>
        <w:t>.</w:t>
      </w:r>
      <w:r>
        <w:rPr>
          <w:sz w:val="22"/>
        </w:rPr>
        <w:t>jpg</w:t>
      </w:r>
      <w:r>
        <w:rPr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 xml:space="preserve">и дополнительно в </w:t>
      </w:r>
      <w:r w:rsidR="00A666B7">
        <w:rPr>
          <w:rFonts w:ascii="Calibri" w:hAnsi="Calibri"/>
          <w:sz w:val="22"/>
          <w:lang w:val="ru-RU"/>
        </w:rPr>
        <w:t xml:space="preserve">одном из форматов </w:t>
      </w:r>
      <w:r w:rsidR="00151841" w:rsidRPr="0065082B">
        <w:rPr>
          <w:sz w:val="22"/>
          <w:lang w:val="ru-RU"/>
        </w:rPr>
        <w:t>.</w:t>
      </w:r>
      <w:r w:rsidR="00151841">
        <w:rPr>
          <w:sz w:val="22"/>
        </w:rPr>
        <w:t>ai</w:t>
      </w:r>
      <w:r w:rsidR="00151841" w:rsidRPr="0065082B">
        <w:rPr>
          <w:sz w:val="22"/>
          <w:lang w:val="ru-RU"/>
        </w:rPr>
        <w:t>, .</w:t>
      </w:r>
      <w:r w:rsidR="00151841">
        <w:rPr>
          <w:sz w:val="22"/>
        </w:rPr>
        <w:t>eps</w:t>
      </w:r>
      <w:r w:rsidR="00151841" w:rsidRPr="0065082B">
        <w:rPr>
          <w:sz w:val="22"/>
          <w:lang w:val="ru-RU"/>
        </w:rPr>
        <w:t>, .</w:t>
      </w:r>
      <w:r w:rsidR="00151841">
        <w:rPr>
          <w:sz w:val="22"/>
        </w:rPr>
        <w:t>svg</w:t>
      </w:r>
      <w:r w:rsidR="00151841" w:rsidRPr="0065082B">
        <w:rPr>
          <w:sz w:val="22"/>
          <w:lang w:val="ru-RU"/>
        </w:rPr>
        <w:t>, .</w:t>
      </w:r>
      <w:r w:rsidR="00151841">
        <w:rPr>
          <w:sz w:val="22"/>
        </w:rPr>
        <w:t>psd</w:t>
      </w:r>
      <w:r w:rsidR="00151841" w:rsidRPr="0065082B">
        <w:rPr>
          <w:sz w:val="22"/>
          <w:lang w:val="ru-RU"/>
        </w:rPr>
        <w:t>.</w:t>
      </w:r>
    </w:p>
    <w:p w14:paraId="1961142C" w14:textId="544EF277" w:rsidR="00FB5397" w:rsidRPr="004E0F90" w:rsidRDefault="00C002FD" w:rsidP="00AC1A19">
      <w:pPr>
        <w:pStyle w:val="Listenabsatz"/>
        <w:numPr>
          <w:ilvl w:val="0"/>
          <w:numId w:val="2"/>
        </w:numPr>
        <w:spacing w:before="240"/>
        <w:jc w:val="both"/>
        <w:rPr>
          <w:rFonts w:ascii="Calibri" w:hAnsi="Calibri" w:cs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Заявки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принимаются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до</w:t>
      </w:r>
      <w:r w:rsidRPr="00C002FD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 xml:space="preserve">воскресенья </w:t>
      </w:r>
      <w:r w:rsidR="007A16B6" w:rsidRPr="004E0F90">
        <w:rPr>
          <w:rFonts w:ascii="Calibri" w:hAnsi="Calibri" w:cs="Calibri"/>
          <w:sz w:val="22"/>
          <w:lang w:val="ru-RU"/>
        </w:rPr>
        <w:t>24</w:t>
      </w:r>
      <w:r w:rsidR="00FB5397" w:rsidRPr="004E0F90">
        <w:rPr>
          <w:rFonts w:ascii="Calibri" w:hAnsi="Calibri" w:cs="Calibri"/>
          <w:sz w:val="22"/>
          <w:lang w:val="ru-RU"/>
        </w:rPr>
        <w:t xml:space="preserve"> </w:t>
      </w:r>
      <w:r w:rsidRPr="004E0F90">
        <w:rPr>
          <w:rFonts w:ascii="Calibri" w:hAnsi="Calibri" w:cs="Calibri"/>
          <w:sz w:val="22"/>
          <w:lang w:val="ru-RU"/>
        </w:rPr>
        <w:t>октября</w:t>
      </w:r>
      <w:r w:rsidR="00FB5397" w:rsidRPr="004E0F90">
        <w:rPr>
          <w:rFonts w:ascii="Calibri" w:hAnsi="Calibri" w:cs="Calibri"/>
          <w:sz w:val="22"/>
          <w:lang w:val="ru-RU"/>
        </w:rPr>
        <w:t xml:space="preserve"> 2021</w:t>
      </w:r>
      <w:r w:rsidRPr="004E0F90">
        <w:rPr>
          <w:rFonts w:ascii="Calibri" w:hAnsi="Calibri" w:cs="Calibri"/>
          <w:sz w:val="22"/>
          <w:lang w:val="ru-RU"/>
        </w:rPr>
        <w:t xml:space="preserve"> г. до 23:</w:t>
      </w:r>
      <w:r w:rsidR="00FB5397" w:rsidRPr="004E0F90">
        <w:rPr>
          <w:rFonts w:ascii="Calibri" w:hAnsi="Calibri" w:cs="Calibri"/>
          <w:sz w:val="22"/>
          <w:lang w:val="ru-RU"/>
        </w:rPr>
        <w:t>59 (</w:t>
      </w:r>
      <w:r w:rsidR="00FB5397" w:rsidRPr="004E0F90">
        <w:rPr>
          <w:rFonts w:ascii="Calibri" w:hAnsi="Calibri" w:cs="Calibri"/>
          <w:sz w:val="22"/>
        </w:rPr>
        <w:t>UTC</w:t>
      </w:r>
      <w:r w:rsidR="00667CF8" w:rsidRPr="004E0F90">
        <w:rPr>
          <w:rFonts w:ascii="Calibri" w:hAnsi="Calibri" w:cs="Calibri"/>
          <w:sz w:val="22"/>
          <w:lang w:val="ru-RU"/>
        </w:rPr>
        <w:t xml:space="preserve"> +5)</w:t>
      </w:r>
      <w:r w:rsidR="00FB5397" w:rsidRPr="004E0F90">
        <w:rPr>
          <w:rFonts w:ascii="Calibri" w:hAnsi="Calibri" w:cs="Calibri"/>
          <w:sz w:val="22"/>
          <w:lang w:val="ru-RU"/>
        </w:rPr>
        <w:t xml:space="preserve">. </w:t>
      </w:r>
    </w:p>
    <w:p w14:paraId="3C4F8DD0" w14:textId="7C40C290" w:rsidR="00FB5397" w:rsidRPr="00ED54CF" w:rsidRDefault="00667CF8" w:rsidP="00AC1A19">
      <w:pPr>
        <w:pStyle w:val="Listenabsatz"/>
        <w:numPr>
          <w:ilvl w:val="0"/>
          <w:numId w:val="2"/>
        </w:numPr>
        <w:spacing w:before="240"/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Объявление</w:t>
      </w:r>
      <w:r w:rsidRPr="00667CF8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итогов</w:t>
      </w:r>
      <w:r w:rsidRPr="00667CF8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конкурса</w:t>
      </w:r>
      <w:r w:rsidRPr="00667CF8">
        <w:rPr>
          <w:rFonts w:ascii="Calibri" w:hAnsi="Calibri"/>
          <w:sz w:val="22"/>
          <w:lang w:val="ru-RU"/>
        </w:rPr>
        <w:t xml:space="preserve"> </w:t>
      </w:r>
      <w:r w:rsidR="0099116E">
        <w:rPr>
          <w:rFonts w:ascii="Calibri" w:hAnsi="Calibri"/>
          <w:sz w:val="22"/>
          <w:lang w:val="ru-RU"/>
        </w:rPr>
        <w:t xml:space="preserve">состоится </w:t>
      </w:r>
      <w:r w:rsidR="0099116E" w:rsidRPr="004E0F90">
        <w:rPr>
          <w:rFonts w:ascii="Calibri" w:hAnsi="Calibri" w:cs="Calibri"/>
          <w:sz w:val="22"/>
          <w:lang w:val="ru-RU"/>
        </w:rPr>
        <w:t>10 ноября 2021 г</w:t>
      </w:r>
      <w:r w:rsidR="0099116E">
        <w:rPr>
          <w:rFonts w:ascii="Calibri" w:hAnsi="Calibri"/>
          <w:sz w:val="22"/>
          <w:lang w:val="ru-RU"/>
        </w:rPr>
        <w:t>.</w:t>
      </w:r>
      <w:r w:rsidR="00ED54CF">
        <w:rPr>
          <w:rFonts w:ascii="Calibri" w:hAnsi="Calibri"/>
          <w:sz w:val="22"/>
          <w:lang w:val="ru-RU"/>
        </w:rPr>
        <w:t xml:space="preserve"> в </w:t>
      </w:r>
      <w:r>
        <w:rPr>
          <w:rFonts w:ascii="Calibri" w:hAnsi="Calibri"/>
          <w:sz w:val="22"/>
          <w:lang w:val="ru-RU"/>
        </w:rPr>
        <w:t>твиттер</w:t>
      </w:r>
      <w:r w:rsidR="0099116E">
        <w:rPr>
          <w:rFonts w:ascii="Calibri" w:hAnsi="Calibri"/>
          <w:sz w:val="22"/>
          <w:lang w:val="ru-RU"/>
        </w:rPr>
        <w:t>е У</w:t>
      </w:r>
      <w:r w:rsidR="00ED54CF">
        <w:rPr>
          <w:rFonts w:ascii="Calibri" w:hAnsi="Calibri"/>
          <w:sz w:val="22"/>
          <w:lang w:val="ru-RU"/>
        </w:rPr>
        <w:t>полномоченного</w:t>
      </w:r>
      <w:r w:rsidR="00ED54CF" w:rsidRPr="00ED54CF">
        <w:rPr>
          <w:rFonts w:ascii="Calibri" w:hAnsi="Calibri"/>
          <w:sz w:val="22"/>
          <w:lang w:val="ru-RU"/>
        </w:rPr>
        <w:t xml:space="preserve"> </w:t>
      </w:r>
      <w:r w:rsidR="00ED54CF">
        <w:rPr>
          <w:rFonts w:ascii="Calibri" w:hAnsi="Calibri"/>
          <w:sz w:val="22"/>
          <w:lang w:val="ru-RU"/>
        </w:rPr>
        <w:t>по стра</w:t>
      </w:r>
      <w:r w:rsidR="00BF7949">
        <w:rPr>
          <w:rFonts w:ascii="Calibri" w:hAnsi="Calibri"/>
          <w:sz w:val="22"/>
          <w:lang w:val="ru-RU"/>
        </w:rPr>
        <w:t xml:space="preserve">нам Восточной Европы, </w:t>
      </w:r>
      <w:r w:rsidR="005D2172">
        <w:rPr>
          <w:rFonts w:ascii="Calibri" w:hAnsi="Calibri"/>
          <w:sz w:val="22"/>
          <w:lang w:val="ru-RU"/>
        </w:rPr>
        <w:t>Закавказья</w:t>
      </w:r>
      <w:r w:rsidR="00ED54CF">
        <w:rPr>
          <w:rFonts w:ascii="Calibri" w:hAnsi="Calibri"/>
          <w:sz w:val="22"/>
          <w:lang w:val="ru-RU"/>
        </w:rPr>
        <w:t xml:space="preserve"> и Центральной Азии </w:t>
      </w:r>
      <w:r w:rsidR="001A49DB" w:rsidRPr="00ED54CF">
        <w:rPr>
          <w:b/>
          <w:sz w:val="22"/>
          <w:lang w:val="ru-RU"/>
        </w:rPr>
        <w:t>@</w:t>
      </w:r>
      <w:r w:rsidR="001A49DB" w:rsidRPr="00AF5CF4">
        <w:rPr>
          <w:b/>
          <w:sz w:val="22"/>
        </w:rPr>
        <w:t>GERonOstpolitik</w:t>
      </w:r>
      <w:r w:rsidR="00B233AE" w:rsidRPr="00ED54CF">
        <w:rPr>
          <w:sz w:val="22"/>
          <w:lang w:val="ru-RU"/>
        </w:rPr>
        <w:t xml:space="preserve">, </w:t>
      </w:r>
      <w:r w:rsidR="00ED54CF">
        <w:rPr>
          <w:rFonts w:ascii="Calibri" w:hAnsi="Calibri"/>
          <w:sz w:val="22"/>
          <w:lang w:val="ru-RU"/>
        </w:rPr>
        <w:t xml:space="preserve">а также через каналы коммуникации </w:t>
      </w:r>
      <w:r w:rsidR="00761BFD">
        <w:rPr>
          <w:rFonts w:ascii="Calibri" w:hAnsi="Calibri"/>
          <w:sz w:val="22"/>
          <w:lang w:val="ru-RU"/>
        </w:rPr>
        <w:t>посольств.</w:t>
      </w:r>
    </w:p>
    <w:p w14:paraId="53003662" w14:textId="497F304E" w:rsidR="00BB1D39" w:rsidRPr="0099116E" w:rsidRDefault="002C4A96" w:rsidP="00AD2986">
      <w:pPr>
        <w:pStyle w:val="berschrift1"/>
        <w:rPr>
          <w:lang w:val="ru-RU"/>
        </w:rPr>
      </w:pPr>
      <w:r>
        <w:rPr>
          <w:rFonts w:ascii="Bahnschrift Condensed" w:hAnsi="Bahnschrift Condensed"/>
          <w:lang w:val="ru-RU"/>
        </w:rPr>
        <w:t>ПРАВИЛА</w:t>
      </w:r>
      <w:r w:rsidRPr="0099116E">
        <w:rPr>
          <w:rFonts w:ascii="Bahnschrift Condensed" w:hAnsi="Bahnschrift Condensed"/>
          <w:lang w:val="ru-RU"/>
        </w:rPr>
        <w:t xml:space="preserve"> </w:t>
      </w:r>
      <w:r>
        <w:rPr>
          <w:rFonts w:ascii="Bahnschrift Condensed" w:hAnsi="Bahnschrift Condensed"/>
          <w:lang w:val="ru-RU"/>
        </w:rPr>
        <w:t>УЧАСТИЯ</w:t>
      </w:r>
      <w:r w:rsidRPr="0099116E">
        <w:rPr>
          <w:rFonts w:ascii="Bahnschrift Condensed" w:hAnsi="Bahnschrift Condensed"/>
          <w:lang w:val="ru-RU"/>
        </w:rPr>
        <w:t xml:space="preserve"> </w:t>
      </w:r>
      <w:r>
        <w:rPr>
          <w:rFonts w:ascii="Bahnschrift Condensed" w:hAnsi="Bahnschrift Condensed"/>
          <w:lang w:val="ru-RU"/>
        </w:rPr>
        <w:t>В</w:t>
      </w:r>
      <w:r w:rsidRPr="0099116E">
        <w:rPr>
          <w:rFonts w:ascii="Bahnschrift Condensed" w:hAnsi="Bahnschrift Condensed"/>
          <w:lang w:val="ru-RU"/>
        </w:rPr>
        <w:t xml:space="preserve"> </w:t>
      </w:r>
      <w:r>
        <w:rPr>
          <w:rFonts w:ascii="Bahnschrift Condensed" w:hAnsi="Bahnschrift Condensed"/>
          <w:lang w:val="ru-RU"/>
        </w:rPr>
        <w:t>КОНКУРСЕ</w:t>
      </w:r>
      <w:r w:rsidR="00BB1D39" w:rsidRPr="0099116E">
        <w:rPr>
          <w:lang w:val="ru-RU"/>
        </w:rPr>
        <w:t xml:space="preserve"> </w:t>
      </w:r>
    </w:p>
    <w:p w14:paraId="73C70175" w14:textId="77777777" w:rsidR="007E3638" w:rsidRPr="0099116E" w:rsidRDefault="007E3638" w:rsidP="00BB1D39">
      <w:pPr>
        <w:pStyle w:val="Default"/>
        <w:rPr>
          <w:b/>
          <w:bCs/>
          <w:sz w:val="20"/>
          <w:szCs w:val="20"/>
          <w:lang w:val="ru-RU"/>
        </w:rPr>
      </w:pPr>
    </w:p>
    <w:p w14:paraId="4A3334ED" w14:textId="7BA95079" w:rsidR="00BB1D39" w:rsidRPr="009F51A4" w:rsidRDefault="009F51A4" w:rsidP="00BB1D39">
      <w:pPr>
        <w:pStyle w:val="Defaul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У</w:t>
      </w:r>
      <w:r w:rsidR="002C4A96">
        <w:rPr>
          <w:b/>
          <w:bCs/>
          <w:sz w:val="20"/>
          <w:szCs w:val="20"/>
          <w:lang w:val="ru-RU"/>
        </w:rPr>
        <w:t>частник</w:t>
      </w:r>
      <w:r w:rsidR="002C4A96" w:rsidRPr="009F51A4">
        <w:rPr>
          <w:b/>
          <w:bCs/>
          <w:sz w:val="20"/>
          <w:szCs w:val="20"/>
          <w:lang w:val="ru-RU"/>
        </w:rPr>
        <w:t>/</w:t>
      </w:r>
      <w:r w:rsidR="002C4A96">
        <w:rPr>
          <w:b/>
          <w:bCs/>
          <w:sz w:val="20"/>
          <w:szCs w:val="20"/>
          <w:lang w:val="ru-RU"/>
        </w:rPr>
        <w:t>участница</w:t>
      </w:r>
      <w:r w:rsidR="002C4A96" w:rsidRPr="009F51A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принимает</w:t>
      </w:r>
      <w:r w:rsidR="002159A8" w:rsidRPr="009F51A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настоящие</w:t>
      </w:r>
      <w:r w:rsidR="0099116E">
        <w:rPr>
          <w:b/>
          <w:bCs/>
          <w:sz w:val="20"/>
          <w:szCs w:val="20"/>
          <w:lang w:val="ru-RU"/>
        </w:rPr>
        <w:t xml:space="preserve"> П</w:t>
      </w:r>
      <w:r w:rsidRPr="009F51A4">
        <w:rPr>
          <w:b/>
          <w:bCs/>
          <w:sz w:val="20"/>
          <w:szCs w:val="20"/>
          <w:lang w:val="ru-RU"/>
        </w:rPr>
        <w:t xml:space="preserve">равила </w:t>
      </w:r>
      <w:r w:rsidR="00A666B7">
        <w:rPr>
          <w:b/>
          <w:bCs/>
          <w:sz w:val="20"/>
          <w:szCs w:val="20"/>
          <w:lang w:val="ru-RU"/>
        </w:rPr>
        <w:t>участия в конкурсе</w:t>
      </w:r>
      <w:r w:rsidR="00F210D9">
        <w:rPr>
          <w:b/>
          <w:bCs/>
          <w:sz w:val="20"/>
          <w:szCs w:val="20"/>
          <w:lang w:val="ru-RU"/>
        </w:rPr>
        <w:t xml:space="preserve">, </w:t>
      </w:r>
      <w:r>
        <w:rPr>
          <w:b/>
          <w:bCs/>
          <w:sz w:val="20"/>
          <w:szCs w:val="20"/>
          <w:lang w:val="ru-RU"/>
        </w:rPr>
        <w:t>обязуется</w:t>
      </w:r>
      <w:r w:rsidRPr="009F51A4">
        <w:rPr>
          <w:b/>
          <w:bCs/>
          <w:sz w:val="20"/>
          <w:szCs w:val="20"/>
          <w:lang w:val="ru-RU"/>
        </w:rPr>
        <w:t xml:space="preserve"> </w:t>
      </w:r>
      <w:r w:rsidR="00F210D9">
        <w:rPr>
          <w:b/>
          <w:bCs/>
          <w:sz w:val="20"/>
          <w:szCs w:val="20"/>
          <w:lang w:val="ru-RU"/>
        </w:rPr>
        <w:t>ответственно</w:t>
      </w:r>
      <w:r w:rsidR="0099116E">
        <w:rPr>
          <w:b/>
          <w:bCs/>
          <w:sz w:val="20"/>
          <w:szCs w:val="20"/>
          <w:lang w:val="ru-RU"/>
        </w:rPr>
        <w:t xml:space="preserve"> и полностью</w:t>
      </w:r>
      <w:r w:rsidR="00A666B7">
        <w:rPr>
          <w:b/>
          <w:bCs/>
          <w:sz w:val="20"/>
          <w:szCs w:val="20"/>
          <w:lang w:val="ru-RU"/>
        </w:rPr>
        <w:t xml:space="preserve"> их выполнять, а также</w:t>
      </w:r>
      <w:r w:rsidR="00F210D9">
        <w:rPr>
          <w:b/>
          <w:bCs/>
          <w:sz w:val="20"/>
          <w:szCs w:val="20"/>
          <w:lang w:val="ru-RU"/>
        </w:rPr>
        <w:t xml:space="preserve"> подтверждает, что</w:t>
      </w:r>
      <w:r w:rsidR="00BB1D39" w:rsidRPr="009F51A4">
        <w:rPr>
          <w:b/>
          <w:bCs/>
          <w:sz w:val="20"/>
          <w:szCs w:val="20"/>
          <w:lang w:val="ru-RU"/>
        </w:rPr>
        <w:t xml:space="preserve"> </w:t>
      </w:r>
    </w:p>
    <w:p w14:paraId="29825472" w14:textId="77777777" w:rsidR="00BB1D39" w:rsidRPr="009F51A4" w:rsidRDefault="00BB1D39" w:rsidP="00BB1D39">
      <w:pPr>
        <w:pStyle w:val="Default"/>
        <w:rPr>
          <w:sz w:val="20"/>
          <w:szCs w:val="20"/>
          <w:lang w:val="ru-RU"/>
        </w:rPr>
      </w:pPr>
    </w:p>
    <w:p w14:paraId="1F11EE69" w14:textId="4FCB6DF9" w:rsidR="00991D59" w:rsidRPr="00DE6302" w:rsidRDefault="00F210D9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он</w:t>
      </w:r>
      <w:r w:rsidRPr="003D3558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она</w:t>
      </w:r>
      <w:r w:rsidR="009F51A4" w:rsidRPr="003D3558">
        <w:rPr>
          <w:rFonts w:ascii="Calibri" w:hAnsi="Calibri" w:cs="Calibri"/>
          <w:sz w:val="22"/>
          <w:lang w:val="ru-RU"/>
        </w:rPr>
        <w:t xml:space="preserve"> </w:t>
      </w:r>
      <w:r w:rsidR="009F51A4">
        <w:rPr>
          <w:rFonts w:ascii="Calibri" w:hAnsi="Calibri" w:cs="Calibri"/>
          <w:sz w:val="22"/>
          <w:lang w:val="ru-RU"/>
        </w:rPr>
        <w:t>ни</w:t>
      </w:r>
      <w:r w:rsidR="009F51A4" w:rsidRPr="003D3558">
        <w:rPr>
          <w:rFonts w:ascii="Calibri" w:hAnsi="Calibri" w:cs="Calibri"/>
          <w:sz w:val="22"/>
          <w:lang w:val="ru-RU"/>
        </w:rPr>
        <w:t xml:space="preserve"> </w:t>
      </w:r>
      <w:r w:rsidR="009F51A4">
        <w:rPr>
          <w:rFonts w:ascii="Calibri" w:hAnsi="Calibri" w:cs="Calibri"/>
          <w:sz w:val="22"/>
          <w:lang w:val="ru-RU"/>
        </w:rPr>
        <w:t>в</w:t>
      </w:r>
      <w:r w:rsidR="009F51A4" w:rsidRPr="003D3558">
        <w:rPr>
          <w:rFonts w:ascii="Calibri" w:hAnsi="Calibri" w:cs="Calibri"/>
          <w:sz w:val="22"/>
          <w:lang w:val="ru-RU"/>
        </w:rPr>
        <w:t xml:space="preserve"> </w:t>
      </w:r>
      <w:r w:rsidR="009F51A4">
        <w:rPr>
          <w:rFonts w:ascii="Calibri" w:hAnsi="Calibri" w:cs="Calibri"/>
          <w:sz w:val="22"/>
          <w:lang w:val="ru-RU"/>
        </w:rPr>
        <w:t>какой</w:t>
      </w:r>
      <w:r w:rsidR="009F51A4" w:rsidRPr="003D3558">
        <w:rPr>
          <w:rFonts w:ascii="Calibri" w:hAnsi="Calibri" w:cs="Calibri"/>
          <w:sz w:val="22"/>
          <w:lang w:val="ru-RU"/>
        </w:rPr>
        <w:t xml:space="preserve"> </w:t>
      </w:r>
      <w:r w:rsidR="009F51A4">
        <w:rPr>
          <w:rFonts w:ascii="Calibri" w:hAnsi="Calibri" w:cs="Calibri"/>
          <w:sz w:val="22"/>
          <w:lang w:val="ru-RU"/>
        </w:rPr>
        <w:t>форме</w:t>
      </w:r>
      <w:r w:rsidR="009F51A4" w:rsidRPr="003D3558">
        <w:rPr>
          <w:rFonts w:ascii="Calibri" w:hAnsi="Calibri" w:cs="Calibri"/>
          <w:sz w:val="22"/>
          <w:lang w:val="ru-RU"/>
        </w:rPr>
        <w:t xml:space="preserve"> </w:t>
      </w:r>
      <w:r w:rsidR="009F51A4">
        <w:rPr>
          <w:rFonts w:ascii="Calibri" w:hAnsi="Calibri" w:cs="Calibri"/>
          <w:sz w:val="22"/>
          <w:lang w:val="ru-RU"/>
        </w:rPr>
        <w:t>не</w:t>
      </w:r>
      <w:r w:rsidR="009F51A4"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подавал</w:t>
      </w:r>
      <w:r w:rsidR="009F51A4" w:rsidRPr="003D3558">
        <w:rPr>
          <w:rFonts w:ascii="Calibri" w:hAnsi="Calibri" w:cs="Calibri"/>
          <w:sz w:val="22"/>
          <w:lang w:val="ru-RU"/>
        </w:rPr>
        <w:t>(</w:t>
      </w:r>
      <w:r w:rsidR="00BF7949">
        <w:rPr>
          <w:rFonts w:ascii="Calibri" w:hAnsi="Calibri" w:cs="Calibri"/>
          <w:sz w:val="22"/>
          <w:lang w:val="ru-RU"/>
        </w:rPr>
        <w:t>-</w:t>
      </w:r>
      <w:r w:rsidR="009F51A4">
        <w:rPr>
          <w:rFonts w:ascii="Calibri" w:hAnsi="Calibri" w:cs="Calibri"/>
          <w:sz w:val="22"/>
          <w:lang w:val="ru-RU"/>
        </w:rPr>
        <w:t>а</w:t>
      </w:r>
      <w:r w:rsidR="009F51A4" w:rsidRPr="003D3558">
        <w:rPr>
          <w:rFonts w:ascii="Calibri" w:hAnsi="Calibri" w:cs="Calibri"/>
          <w:sz w:val="22"/>
          <w:lang w:val="ru-RU"/>
        </w:rPr>
        <w:t xml:space="preserve">) </w:t>
      </w:r>
      <w:r>
        <w:rPr>
          <w:rFonts w:ascii="Calibri" w:hAnsi="Calibri" w:cs="Calibri"/>
          <w:sz w:val="22"/>
          <w:lang w:val="ru-RU"/>
        </w:rPr>
        <w:t>в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официальные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международные</w:t>
      </w:r>
      <w:r w:rsidR="00CA4083">
        <w:rPr>
          <w:rFonts w:ascii="Calibri" w:hAnsi="Calibri" w:cs="Calibri"/>
          <w:sz w:val="22"/>
          <w:lang w:val="ru-RU"/>
        </w:rPr>
        <w:t>,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национальные</w:t>
      </w:r>
      <w:r w:rsidR="00CA4083">
        <w:rPr>
          <w:rFonts w:ascii="Calibri" w:hAnsi="Calibri" w:cs="Calibri"/>
          <w:sz w:val="22"/>
          <w:lang w:val="ru-RU"/>
        </w:rPr>
        <w:t xml:space="preserve"> или</w:t>
      </w:r>
      <w:r w:rsidR="0099116E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судебные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инстанции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заявление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регистрацию</w:t>
      </w:r>
      <w:r w:rsidRPr="003D3558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оформление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 w:rsidR="003D3558">
        <w:rPr>
          <w:rFonts w:ascii="Calibri" w:hAnsi="Calibri" w:cs="Calibri"/>
          <w:sz w:val="22"/>
          <w:lang w:val="ru-RU"/>
        </w:rPr>
        <w:t>заявки</w:t>
      </w:r>
      <w:r w:rsidR="003D3558" w:rsidRPr="003D3558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патентование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логотипа</w:t>
      </w:r>
      <w:r w:rsidRPr="003D3558">
        <w:rPr>
          <w:rFonts w:ascii="Calibri" w:hAnsi="Calibri" w:cs="Calibri"/>
          <w:sz w:val="22"/>
          <w:lang w:val="ru-RU"/>
        </w:rPr>
        <w:t xml:space="preserve">, </w:t>
      </w:r>
      <w:r>
        <w:rPr>
          <w:rFonts w:ascii="Calibri" w:hAnsi="Calibri" w:cs="Calibri"/>
          <w:sz w:val="22"/>
          <w:lang w:val="ru-RU"/>
        </w:rPr>
        <w:t>эскиза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или</w:t>
      </w:r>
      <w:r w:rsidRPr="003D3558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чертежа</w:t>
      </w:r>
      <w:r w:rsidR="003D3558">
        <w:rPr>
          <w:rFonts w:ascii="Calibri" w:hAnsi="Calibri" w:cs="Calibri"/>
          <w:sz w:val="22"/>
          <w:lang w:val="ru-RU"/>
        </w:rPr>
        <w:t>, а также ни в какой иной форме не ходатайствовал(</w:t>
      </w:r>
      <w:r w:rsidR="00BF7949">
        <w:rPr>
          <w:rFonts w:ascii="Calibri" w:hAnsi="Calibri" w:cs="Calibri"/>
          <w:sz w:val="22"/>
          <w:lang w:val="ru-RU"/>
        </w:rPr>
        <w:t>-</w:t>
      </w:r>
      <w:r w:rsidR="003D3558">
        <w:rPr>
          <w:rFonts w:ascii="Calibri" w:hAnsi="Calibri" w:cs="Calibri"/>
          <w:sz w:val="22"/>
          <w:lang w:val="ru-RU"/>
        </w:rPr>
        <w:t xml:space="preserve">а) </w:t>
      </w:r>
      <w:r w:rsidR="00DE6302">
        <w:rPr>
          <w:rFonts w:ascii="Calibri" w:hAnsi="Calibri" w:cs="Calibri"/>
          <w:sz w:val="22"/>
          <w:lang w:val="ru-RU"/>
        </w:rPr>
        <w:t>о регистрации/установлении в его (ее) отношении</w:t>
      </w:r>
      <w:r w:rsidR="003D3558">
        <w:rPr>
          <w:rFonts w:ascii="Calibri" w:hAnsi="Calibri" w:cs="Calibri"/>
          <w:sz w:val="22"/>
          <w:lang w:val="ru-RU"/>
        </w:rPr>
        <w:t xml:space="preserve"> права интеллектуальной собственности на логотип, эскиз</w:t>
      </w:r>
      <w:r w:rsidR="003D3558" w:rsidRPr="003D3558">
        <w:rPr>
          <w:rFonts w:ascii="Calibri" w:hAnsi="Calibri" w:cs="Calibri"/>
          <w:sz w:val="22"/>
          <w:lang w:val="ru-RU"/>
        </w:rPr>
        <w:t xml:space="preserve"> </w:t>
      </w:r>
      <w:r w:rsidR="003D3558">
        <w:rPr>
          <w:rFonts w:ascii="Calibri" w:hAnsi="Calibri" w:cs="Calibri"/>
          <w:sz w:val="22"/>
          <w:lang w:val="ru-RU"/>
        </w:rPr>
        <w:t>или чертеж</w:t>
      </w:r>
      <w:r w:rsidR="00BE6B43">
        <w:rPr>
          <w:rFonts w:ascii="Calibri" w:hAnsi="Calibri" w:cs="Calibri"/>
          <w:sz w:val="22"/>
          <w:lang w:val="ru-RU"/>
        </w:rPr>
        <w:t>;</w:t>
      </w:r>
      <w:r w:rsidR="00BB1D39" w:rsidRPr="00DE6302">
        <w:rPr>
          <w:sz w:val="22"/>
          <w:lang w:val="ru-RU"/>
        </w:rPr>
        <w:t xml:space="preserve"> </w:t>
      </w:r>
    </w:p>
    <w:p w14:paraId="5FC8AD4E" w14:textId="5D947130" w:rsidR="00BB1D39" w:rsidRPr="00BE6B43" w:rsidRDefault="00DE6302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все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поданные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работы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были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созданы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им</w:t>
      </w:r>
      <w:r w:rsidRPr="00BE6B43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ею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исключительно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 w:rsidR="00BF7949">
        <w:rPr>
          <w:rFonts w:ascii="Calibri" w:hAnsi="Calibri" w:cs="Calibri"/>
          <w:sz w:val="22"/>
          <w:lang w:val="ru-RU"/>
        </w:rPr>
        <w:t>специально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для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целей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конкурса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не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были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до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этого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опубликованы</w:t>
      </w:r>
      <w:r w:rsidRPr="00BE6B43">
        <w:rPr>
          <w:rFonts w:ascii="Calibri" w:hAnsi="Calibri" w:cs="Calibri"/>
          <w:sz w:val="22"/>
          <w:lang w:val="ru-RU"/>
        </w:rPr>
        <w:t xml:space="preserve">, </w:t>
      </w:r>
      <w:r>
        <w:rPr>
          <w:rFonts w:ascii="Calibri" w:hAnsi="Calibri" w:cs="Calibri"/>
          <w:sz w:val="22"/>
          <w:lang w:val="ru-RU"/>
        </w:rPr>
        <w:t>использованы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либо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переданы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третьим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лицам</w:t>
      </w:r>
      <w:r w:rsidRPr="00BE6B43">
        <w:rPr>
          <w:rFonts w:ascii="Calibri" w:hAnsi="Calibri" w:cs="Calibri"/>
          <w:sz w:val="22"/>
          <w:lang w:val="ru-RU"/>
        </w:rPr>
        <w:t xml:space="preserve"> </w:t>
      </w:r>
      <w:r w:rsidR="00BE6B43">
        <w:rPr>
          <w:rFonts w:ascii="Calibri" w:hAnsi="Calibri" w:cs="Calibri"/>
          <w:sz w:val="22"/>
          <w:lang w:val="ru-RU"/>
        </w:rPr>
        <w:t>при иных обстоятельствах;</w:t>
      </w:r>
      <w:r w:rsidR="00BB1D39" w:rsidRPr="00BE6B43">
        <w:rPr>
          <w:sz w:val="22"/>
          <w:lang w:val="ru-RU"/>
        </w:rPr>
        <w:t xml:space="preserve"> </w:t>
      </w:r>
    </w:p>
    <w:p w14:paraId="3212CD22" w14:textId="031AF87D" w:rsidR="00991D59" w:rsidRPr="00BE6B43" w:rsidRDefault="00BF7949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он/она </w:t>
      </w:r>
      <w:r w:rsidR="00BE6B43">
        <w:rPr>
          <w:rFonts w:ascii="Calibri" w:hAnsi="Calibri" w:cs="Calibri"/>
          <w:sz w:val="22"/>
          <w:lang w:val="ru-RU"/>
        </w:rPr>
        <w:t>предоставляет и передает все права исключительно (эксклюзивно) в пользу Федерального министерства иностранных дел</w:t>
      </w:r>
      <w:r w:rsidR="0099116E">
        <w:rPr>
          <w:rFonts w:ascii="Calibri" w:hAnsi="Calibri" w:cs="Calibri"/>
          <w:sz w:val="22"/>
          <w:lang w:val="ru-RU"/>
        </w:rPr>
        <w:t xml:space="preserve"> Германии</w:t>
      </w:r>
      <w:r w:rsidR="00BE6B43">
        <w:rPr>
          <w:rFonts w:ascii="Calibri" w:hAnsi="Calibri" w:cs="Calibri"/>
          <w:sz w:val="22"/>
          <w:lang w:val="ru-RU"/>
        </w:rPr>
        <w:t xml:space="preserve">; участник/участница обязуется не использовать </w:t>
      </w:r>
      <w:r w:rsidR="006F3555">
        <w:rPr>
          <w:rFonts w:ascii="Calibri" w:hAnsi="Calibri" w:cs="Calibri"/>
          <w:sz w:val="22"/>
          <w:lang w:val="ru-RU"/>
        </w:rPr>
        <w:t xml:space="preserve">для личных </w:t>
      </w:r>
      <w:r w:rsidR="006F3555">
        <w:rPr>
          <w:rFonts w:ascii="Calibri" w:hAnsi="Calibri" w:cs="Calibri"/>
          <w:sz w:val="22"/>
          <w:lang w:val="ru-RU"/>
        </w:rPr>
        <w:lastRenderedPageBreak/>
        <w:t>целей</w:t>
      </w:r>
      <w:r w:rsidR="00BE6B43">
        <w:rPr>
          <w:rFonts w:ascii="Calibri" w:hAnsi="Calibri" w:cs="Calibri"/>
          <w:sz w:val="22"/>
          <w:lang w:val="ru-RU"/>
        </w:rPr>
        <w:t xml:space="preserve"> и не передавать</w:t>
      </w:r>
      <w:r w:rsidR="006F3555">
        <w:rPr>
          <w:rFonts w:ascii="Calibri" w:hAnsi="Calibri" w:cs="Calibri"/>
          <w:sz w:val="22"/>
          <w:lang w:val="ru-RU"/>
        </w:rPr>
        <w:t xml:space="preserve"> третьим лицам любые наработки и чертежи, идентичные </w:t>
      </w:r>
      <w:r w:rsidR="006E1B77">
        <w:rPr>
          <w:rFonts w:ascii="Calibri" w:hAnsi="Calibri" w:cs="Calibri"/>
          <w:sz w:val="22"/>
          <w:lang w:val="ru-RU"/>
        </w:rPr>
        <w:t>или схожие с дизайном логотипа;</w:t>
      </w:r>
      <w:r w:rsidR="00991D59" w:rsidRPr="00BE6B43">
        <w:rPr>
          <w:sz w:val="22"/>
          <w:lang w:val="ru-RU"/>
        </w:rPr>
        <w:t xml:space="preserve"> </w:t>
      </w:r>
    </w:p>
    <w:p w14:paraId="0873024E" w14:textId="5786EDB8" w:rsidR="00991D59" w:rsidRPr="00F770DC" w:rsidRDefault="006E1B77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он</w:t>
      </w:r>
      <w:r w:rsidRPr="00F770DC">
        <w:rPr>
          <w:rFonts w:ascii="Calibri" w:hAnsi="Calibri"/>
          <w:sz w:val="22"/>
          <w:lang w:val="ru-RU"/>
        </w:rPr>
        <w:t>/</w:t>
      </w:r>
      <w:r>
        <w:rPr>
          <w:rFonts w:ascii="Calibri" w:hAnsi="Calibri"/>
          <w:sz w:val="22"/>
          <w:lang w:val="ru-RU"/>
        </w:rPr>
        <w:t>она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безотзывно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предоставляет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Федеральному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министерству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иностранных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дел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Германии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все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неограниченные</w:t>
      </w:r>
      <w:r w:rsidRPr="00F770D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временем</w:t>
      </w:r>
      <w:r w:rsidR="00977840">
        <w:rPr>
          <w:rFonts w:ascii="Calibri" w:hAnsi="Calibri"/>
          <w:sz w:val="22"/>
          <w:lang w:val="ru-RU"/>
        </w:rPr>
        <w:t xml:space="preserve"> и </w:t>
      </w:r>
      <w:r>
        <w:rPr>
          <w:rFonts w:ascii="Calibri" w:hAnsi="Calibri"/>
          <w:sz w:val="22"/>
          <w:lang w:val="ru-RU"/>
        </w:rPr>
        <w:t>пространством</w:t>
      </w:r>
      <w:r w:rsidRPr="00F770DC">
        <w:rPr>
          <w:rFonts w:ascii="Calibri" w:hAnsi="Calibri"/>
          <w:sz w:val="22"/>
          <w:lang w:val="ru-RU"/>
        </w:rPr>
        <w:t xml:space="preserve"> </w:t>
      </w:r>
      <w:r w:rsidR="0006162D">
        <w:rPr>
          <w:rFonts w:ascii="Calibri" w:hAnsi="Calibri"/>
          <w:sz w:val="22"/>
          <w:lang w:val="ru-RU"/>
        </w:rPr>
        <w:t>вещные</w:t>
      </w:r>
      <w:r w:rsidR="00977840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права</w:t>
      </w:r>
      <w:r w:rsidR="00F770DC">
        <w:rPr>
          <w:rFonts w:ascii="Calibri" w:hAnsi="Calibri"/>
          <w:sz w:val="22"/>
          <w:lang w:val="ru-RU"/>
        </w:rPr>
        <w:t xml:space="preserve"> на все результаты интеллектуальной деятельности, возникшие в рамках</w:t>
      </w:r>
      <w:r w:rsidR="008A1630">
        <w:rPr>
          <w:rFonts w:ascii="Calibri" w:hAnsi="Calibri"/>
          <w:sz w:val="22"/>
          <w:lang w:val="ru-RU"/>
        </w:rPr>
        <w:t xml:space="preserve"> конкурса и подпадающие под действие авторского права,</w:t>
      </w:r>
      <w:r w:rsidR="00F770DC">
        <w:rPr>
          <w:rFonts w:ascii="Calibri" w:hAnsi="Calibri"/>
          <w:sz w:val="22"/>
          <w:lang w:val="ru-RU"/>
        </w:rPr>
        <w:t xml:space="preserve"> а также переуступает Федеральному министерству иностранных дел Германии все сущ</w:t>
      </w:r>
      <w:r w:rsidR="003E612D">
        <w:rPr>
          <w:rFonts w:ascii="Calibri" w:hAnsi="Calibri"/>
          <w:sz w:val="22"/>
          <w:lang w:val="ru-RU"/>
        </w:rPr>
        <w:t xml:space="preserve">ествующие </w:t>
      </w:r>
      <w:r w:rsidR="004E0F90">
        <w:rPr>
          <w:rFonts w:ascii="Calibri" w:hAnsi="Calibri"/>
          <w:sz w:val="22"/>
          <w:lang w:val="ru-RU"/>
        </w:rPr>
        <w:t xml:space="preserve">и </w:t>
      </w:r>
      <w:r w:rsidR="003E612D">
        <w:rPr>
          <w:rFonts w:ascii="Calibri" w:hAnsi="Calibri"/>
          <w:sz w:val="22"/>
          <w:lang w:val="ru-RU"/>
        </w:rPr>
        <w:t>передаваемые права на результаты интеллектуальной деятельности;</w:t>
      </w:r>
    </w:p>
    <w:p w14:paraId="30AD675F" w14:textId="211EEA34" w:rsidR="00BB1D39" w:rsidRPr="003E612D" w:rsidRDefault="003E612D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Федеральное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министерство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иностранных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дел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 w:rsidR="0099116E">
        <w:rPr>
          <w:rFonts w:ascii="Calibri" w:hAnsi="Calibri" w:cs="Calibri"/>
          <w:sz w:val="22"/>
          <w:lang w:val="ru-RU"/>
        </w:rPr>
        <w:t xml:space="preserve">Германии </w:t>
      </w:r>
      <w:r>
        <w:rPr>
          <w:rFonts w:ascii="Calibri" w:hAnsi="Calibri" w:cs="Calibri"/>
          <w:sz w:val="22"/>
          <w:lang w:val="ru-RU"/>
        </w:rPr>
        <w:t>принимает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заявки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участие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в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конкурсе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до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вплоть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до</w:t>
      </w:r>
      <w:r w:rsidRPr="003E612D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дедлайна</w:t>
      </w:r>
      <w:r w:rsidR="004C26D4">
        <w:rPr>
          <w:rFonts w:ascii="Calibri" w:hAnsi="Calibri" w:cs="Calibri"/>
          <w:sz w:val="22"/>
          <w:lang w:val="ru-RU"/>
        </w:rPr>
        <w:t xml:space="preserve">; </w:t>
      </w:r>
      <w:r w:rsidR="00BF7949">
        <w:rPr>
          <w:rFonts w:ascii="Calibri" w:hAnsi="Calibri" w:cs="Calibri"/>
          <w:sz w:val="22"/>
          <w:lang w:val="ru-RU"/>
        </w:rPr>
        <w:t xml:space="preserve">однако </w:t>
      </w:r>
      <w:r w:rsidR="004C26D4">
        <w:rPr>
          <w:rFonts w:ascii="Calibri" w:hAnsi="Calibri" w:cs="Calibri"/>
          <w:sz w:val="22"/>
          <w:lang w:val="ru-RU"/>
        </w:rPr>
        <w:t>принимаются исключительно</w:t>
      </w:r>
      <w:r>
        <w:rPr>
          <w:rFonts w:ascii="Calibri" w:hAnsi="Calibri" w:cs="Calibri"/>
          <w:sz w:val="22"/>
          <w:lang w:val="ru-RU"/>
        </w:rPr>
        <w:t xml:space="preserve"> те заявки, которые сод</w:t>
      </w:r>
      <w:r w:rsidR="004C26D4">
        <w:rPr>
          <w:rFonts w:ascii="Calibri" w:hAnsi="Calibri" w:cs="Calibri"/>
          <w:sz w:val="22"/>
          <w:lang w:val="ru-RU"/>
        </w:rPr>
        <w:t>ержат полный пакет документов, подаются в необходимом формате фай</w:t>
      </w:r>
      <w:r>
        <w:rPr>
          <w:rFonts w:ascii="Calibri" w:hAnsi="Calibri" w:cs="Calibri"/>
          <w:sz w:val="22"/>
          <w:lang w:val="ru-RU"/>
        </w:rPr>
        <w:t>лов</w:t>
      </w:r>
      <w:r w:rsidR="00E10F20" w:rsidRPr="003E612D">
        <w:rPr>
          <w:sz w:val="22"/>
          <w:lang w:val="ru-RU"/>
        </w:rPr>
        <w:t xml:space="preserve"> </w:t>
      </w:r>
      <w:r w:rsidR="00BB1D39" w:rsidRPr="003E612D">
        <w:rPr>
          <w:sz w:val="22"/>
          <w:lang w:val="ru-RU"/>
        </w:rPr>
        <w:t>(.</w:t>
      </w:r>
      <w:r w:rsidR="00BB1D39" w:rsidRPr="00AD2986">
        <w:rPr>
          <w:sz w:val="22"/>
        </w:rPr>
        <w:t>jpg</w:t>
      </w:r>
      <w:r w:rsidR="00A666B7">
        <w:rPr>
          <w:sz w:val="22"/>
          <w:lang w:val="ru-RU"/>
        </w:rPr>
        <w:t xml:space="preserve"> </w:t>
      </w:r>
      <w:r w:rsidR="00A666B7">
        <w:rPr>
          <w:rFonts w:ascii="Calibri" w:hAnsi="Calibri" w:cs="Calibri"/>
          <w:sz w:val="22"/>
          <w:lang w:val="ru-RU"/>
        </w:rPr>
        <w:t>и в одном из форматов</w:t>
      </w:r>
      <w:r w:rsidR="00BB1D39" w:rsidRPr="003E612D">
        <w:rPr>
          <w:sz w:val="22"/>
          <w:lang w:val="ru-RU"/>
        </w:rPr>
        <w:t xml:space="preserve"> .</w:t>
      </w:r>
      <w:r w:rsidR="00151841">
        <w:rPr>
          <w:sz w:val="22"/>
        </w:rPr>
        <w:t>ai</w:t>
      </w:r>
      <w:r w:rsidR="00151841" w:rsidRPr="003E612D">
        <w:rPr>
          <w:sz w:val="22"/>
          <w:lang w:val="ru-RU"/>
        </w:rPr>
        <w:t>, .</w:t>
      </w:r>
      <w:r w:rsidR="00151841">
        <w:rPr>
          <w:sz w:val="22"/>
        </w:rPr>
        <w:t>eps</w:t>
      </w:r>
      <w:r w:rsidR="00151841" w:rsidRPr="003E612D">
        <w:rPr>
          <w:sz w:val="22"/>
          <w:lang w:val="ru-RU"/>
        </w:rPr>
        <w:t>, .</w:t>
      </w:r>
      <w:r w:rsidR="00151841">
        <w:rPr>
          <w:sz w:val="22"/>
        </w:rPr>
        <w:t>svg</w:t>
      </w:r>
      <w:r w:rsidR="00151841" w:rsidRPr="003E612D">
        <w:rPr>
          <w:sz w:val="22"/>
          <w:lang w:val="ru-RU"/>
        </w:rPr>
        <w:t>, .</w:t>
      </w:r>
      <w:r w:rsidR="00151841">
        <w:rPr>
          <w:sz w:val="22"/>
        </w:rPr>
        <w:t>psd</w:t>
      </w:r>
      <w:r w:rsidR="004C26D4">
        <w:rPr>
          <w:sz w:val="22"/>
          <w:lang w:val="ru-RU"/>
        </w:rPr>
        <w:t>)</w:t>
      </w:r>
      <w:r w:rsidR="00BB1D39" w:rsidRPr="003E612D">
        <w:rPr>
          <w:sz w:val="22"/>
          <w:lang w:val="ru-RU"/>
        </w:rPr>
        <w:t xml:space="preserve">, </w:t>
      </w:r>
      <w:r w:rsidR="0099116E">
        <w:rPr>
          <w:rFonts w:ascii="Calibri" w:hAnsi="Calibri" w:cs="Calibri"/>
          <w:sz w:val="22"/>
          <w:lang w:val="ru-RU"/>
        </w:rPr>
        <w:t>содержат подпись участника/участницы и своевременно поступают</w:t>
      </w:r>
      <w:r w:rsidR="004C26D4">
        <w:rPr>
          <w:rFonts w:ascii="Calibri" w:hAnsi="Calibri" w:cs="Calibri"/>
          <w:sz w:val="22"/>
          <w:lang w:val="ru-RU"/>
        </w:rPr>
        <w:t xml:space="preserve"> по электронной почте одним письмом;</w:t>
      </w:r>
      <w:r w:rsidR="00BB1D39" w:rsidRPr="003E612D">
        <w:rPr>
          <w:sz w:val="22"/>
          <w:lang w:val="ru-RU"/>
        </w:rPr>
        <w:t xml:space="preserve"> </w:t>
      </w:r>
    </w:p>
    <w:p w14:paraId="07637FC8" w14:textId="09D399FE" w:rsidR="00BB1D39" w:rsidRPr="00894ACD" w:rsidRDefault="004C26D4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в</w:t>
      </w:r>
      <w:r w:rsidR="00894ACD">
        <w:rPr>
          <w:rFonts w:ascii="Calibri" w:hAnsi="Calibri"/>
          <w:sz w:val="22"/>
          <w:lang w:val="ru-RU"/>
        </w:rPr>
        <w:t>се</w:t>
      </w:r>
      <w:r w:rsidR="00894ACD" w:rsidRPr="00894ACD">
        <w:rPr>
          <w:rFonts w:ascii="Calibri" w:hAnsi="Calibri"/>
          <w:sz w:val="22"/>
          <w:lang w:val="ru-RU"/>
        </w:rPr>
        <w:t xml:space="preserve"> </w:t>
      </w:r>
      <w:r w:rsidR="00894ACD">
        <w:rPr>
          <w:rFonts w:ascii="Calibri" w:hAnsi="Calibri"/>
          <w:sz w:val="22"/>
          <w:lang w:val="ru-RU"/>
        </w:rPr>
        <w:t>сведения</w:t>
      </w:r>
      <w:r w:rsidR="00894ACD" w:rsidRPr="00894ACD">
        <w:rPr>
          <w:rFonts w:ascii="Calibri" w:hAnsi="Calibri"/>
          <w:sz w:val="22"/>
          <w:lang w:val="ru-RU"/>
        </w:rPr>
        <w:t xml:space="preserve"> </w:t>
      </w:r>
      <w:r w:rsidR="00894ACD">
        <w:rPr>
          <w:rFonts w:ascii="Calibri" w:hAnsi="Calibri"/>
          <w:sz w:val="22"/>
          <w:lang w:val="ru-RU"/>
        </w:rPr>
        <w:t>в</w:t>
      </w:r>
      <w:r w:rsidR="00894ACD" w:rsidRPr="00894ACD">
        <w:rPr>
          <w:rFonts w:ascii="Calibri" w:hAnsi="Calibri"/>
          <w:sz w:val="22"/>
          <w:lang w:val="ru-RU"/>
        </w:rPr>
        <w:t xml:space="preserve"> </w:t>
      </w:r>
      <w:r w:rsidR="0099116E">
        <w:rPr>
          <w:rFonts w:ascii="Calibri" w:hAnsi="Calibri"/>
          <w:sz w:val="22"/>
          <w:lang w:val="ru-RU"/>
        </w:rPr>
        <w:t>А</w:t>
      </w:r>
      <w:r w:rsidR="00894ACD">
        <w:rPr>
          <w:rFonts w:ascii="Calibri" w:hAnsi="Calibri"/>
          <w:sz w:val="22"/>
          <w:lang w:val="ru-RU"/>
        </w:rPr>
        <w:t>нкете</w:t>
      </w:r>
      <w:r w:rsidR="00894ACD" w:rsidRPr="00894ACD">
        <w:rPr>
          <w:rFonts w:ascii="Calibri" w:hAnsi="Calibri"/>
          <w:sz w:val="22"/>
          <w:lang w:val="ru-RU"/>
        </w:rPr>
        <w:t xml:space="preserve"> </w:t>
      </w:r>
      <w:r w:rsidR="00894ACD">
        <w:rPr>
          <w:rFonts w:ascii="Calibri" w:hAnsi="Calibri"/>
          <w:sz w:val="22"/>
          <w:lang w:val="ru-RU"/>
        </w:rPr>
        <w:t xml:space="preserve">участника должны быть </w:t>
      </w:r>
      <w:r>
        <w:rPr>
          <w:rFonts w:ascii="Calibri" w:hAnsi="Calibri"/>
          <w:sz w:val="22"/>
          <w:lang w:val="ru-RU"/>
        </w:rPr>
        <w:t>полными, точными и достоверными;</w:t>
      </w:r>
    </w:p>
    <w:p w14:paraId="5B7FD40F" w14:textId="09BB2F16" w:rsidR="00AD2986" w:rsidRPr="00894ACD" w:rsidRDefault="00894ACD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 xml:space="preserve">Федеральное министерство иностранных дел Германии, а также члены жюри имеют право </w:t>
      </w:r>
      <w:r w:rsidR="004C26D4">
        <w:rPr>
          <w:rFonts w:ascii="Calibri" w:hAnsi="Calibri"/>
          <w:sz w:val="22"/>
          <w:lang w:val="ru-RU"/>
        </w:rPr>
        <w:t>отбирать заявки либо отклонять их без обоснования своего решения;</w:t>
      </w:r>
    </w:p>
    <w:p w14:paraId="145FF47A" w14:textId="04492AF3" w:rsidR="00B233AE" w:rsidRPr="00750D2A" w:rsidRDefault="004C26D4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Федеральное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министерство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иностранных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дел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 w:rsidR="00BF7949">
        <w:rPr>
          <w:rFonts w:ascii="Calibri" w:hAnsi="Calibri" w:cs="Calibri"/>
          <w:sz w:val="22"/>
          <w:lang w:val="ru-RU"/>
        </w:rPr>
        <w:t xml:space="preserve">Германии </w:t>
      </w:r>
      <w:r>
        <w:rPr>
          <w:rFonts w:ascii="Calibri" w:hAnsi="Calibri" w:cs="Calibri"/>
          <w:sz w:val="22"/>
          <w:lang w:val="ru-RU"/>
        </w:rPr>
        <w:t>оставляет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за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собой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право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по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своему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усмотрению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дисквалифицировать</w:t>
      </w:r>
      <w:r w:rsidRPr="007615A9">
        <w:rPr>
          <w:rFonts w:ascii="Calibri" w:hAnsi="Calibri" w:cs="Calibri"/>
          <w:sz w:val="22"/>
          <w:lang w:val="ru-RU"/>
        </w:rPr>
        <w:t xml:space="preserve"> </w:t>
      </w:r>
      <w:r w:rsidR="007615A9">
        <w:rPr>
          <w:rFonts w:ascii="Calibri" w:hAnsi="Calibri" w:cs="Calibri"/>
          <w:sz w:val="22"/>
          <w:lang w:val="ru-RU"/>
        </w:rPr>
        <w:t>любого учас</w:t>
      </w:r>
      <w:r w:rsidR="00BF7949">
        <w:rPr>
          <w:rFonts w:ascii="Calibri" w:hAnsi="Calibri" w:cs="Calibri"/>
          <w:sz w:val="22"/>
          <w:lang w:val="ru-RU"/>
        </w:rPr>
        <w:t>тника/любую участницу, если существует</w:t>
      </w:r>
      <w:r w:rsidR="007615A9">
        <w:rPr>
          <w:rFonts w:ascii="Calibri" w:hAnsi="Calibri" w:cs="Calibri"/>
          <w:sz w:val="22"/>
          <w:lang w:val="ru-RU"/>
        </w:rPr>
        <w:t xml:space="preserve"> достаточно осн</w:t>
      </w:r>
      <w:r w:rsidR="004E0F90">
        <w:rPr>
          <w:rFonts w:ascii="Calibri" w:hAnsi="Calibri" w:cs="Calibri"/>
          <w:sz w:val="22"/>
          <w:lang w:val="ru-RU"/>
        </w:rPr>
        <w:t>ований предполагать, что он/он</w:t>
      </w:r>
      <w:r w:rsidR="00BF7949">
        <w:rPr>
          <w:rFonts w:ascii="Calibri" w:hAnsi="Calibri" w:cs="Calibri"/>
          <w:sz w:val="22"/>
          <w:lang w:val="ru-RU"/>
        </w:rPr>
        <w:t xml:space="preserve">а </w:t>
      </w:r>
      <w:r w:rsidR="0099116E">
        <w:rPr>
          <w:rFonts w:ascii="Calibri" w:hAnsi="Calibri" w:cs="Calibri"/>
          <w:sz w:val="22"/>
          <w:lang w:val="ru-RU"/>
        </w:rPr>
        <w:t>с</w:t>
      </w:r>
      <w:r w:rsidR="008A1630">
        <w:rPr>
          <w:rFonts w:ascii="Calibri" w:hAnsi="Calibri" w:cs="Calibri"/>
          <w:sz w:val="22"/>
          <w:lang w:val="ru-RU"/>
        </w:rPr>
        <w:t>овершил(-а)</w:t>
      </w:r>
      <w:r w:rsidR="0099116E">
        <w:rPr>
          <w:rFonts w:ascii="Calibri" w:hAnsi="Calibri" w:cs="Calibri"/>
          <w:sz w:val="22"/>
          <w:lang w:val="ru-RU"/>
        </w:rPr>
        <w:t xml:space="preserve"> ненадлежащие действия и </w:t>
      </w:r>
      <w:r w:rsidR="00BF7949">
        <w:rPr>
          <w:rFonts w:ascii="Calibri" w:hAnsi="Calibri" w:cs="Calibri"/>
          <w:sz w:val="22"/>
          <w:lang w:val="ru-RU"/>
        </w:rPr>
        <w:t>н</w:t>
      </w:r>
      <w:r w:rsidR="00451A25">
        <w:rPr>
          <w:rFonts w:ascii="Calibri" w:hAnsi="Calibri" w:cs="Calibri"/>
          <w:sz w:val="22"/>
          <w:lang w:val="ru-RU"/>
        </w:rPr>
        <w:t>арушил(-а)</w:t>
      </w:r>
      <w:r w:rsidR="00BF7949">
        <w:rPr>
          <w:rFonts w:ascii="Calibri" w:hAnsi="Calibri" w:cs="Calibri"/>
          <w:sz w:val="22"/>
          <w:lang w:val="ru-RU"/>
        </w:rPr>
        <w:t xml:space="preserve"> настоящие П</w:t>
      </w:r>
      <w:r w:rsidR="007615A9">
        <w:rPr>
          <w:rFonts w:ascii="Calibri" w:hAnsi="Calibri" w:cs="Calibri"/>
          <w:sz w:val="22"/>
          <w:lang w:val="ru-RU"/>
        </w:rPr>
        <w:t xml:space="preserve">равила участия в конкурсе и/или нормы применяемого права; если дисквалифицируется победитель/победительница конкурса, то в рамках представленной выше процедуры отбора Федеральное министерство иностранных дел </w:t>
      </w:r>
      <w:r w:rsidR="00BF7949">
        <w:rPr>
          <w:rFonts w:ascii="Calibri" w:hAnsi="Calibri" w:cs="Calibri"/>
          <w:sz w:val="22"/>
          <w:lang w:val="ru-RU"/>
        </w:rPr>
        <w:t xml:space="preserve">Германии </w:t>
      </w:r>
      <w:r w:rsidR="007615A9">
        <w:rPr>
          <w:rFonts w:ascii="Calibri" w:hAnsi="Calibri" w:cs="Calibri"/>
          <w:sz w:val="22"/>
          <w:lang w:val="ru-RU"/>
        </w:rPr>
        <w:t xml:space="preserve">определяет альтернативного победителя/победительницу; </w:t>
      </w:r>
      <w:r w:rsidR="00750D2A">
        <w:rPr>
          <w:rFonts w:ascii="Calibri" w:hAnsi="Calibri" w:cs="Calibri"/>
          <w:sz w:val="22"/>
          <w:lang w:val="ru-RU"/>
        </w:rPr>
        <w:t xml:space="preserve">Федеральное министерство иностранных дел </w:t>
      </w:r>
      <w:r w:rsidR="00FD674D">
        <w:rPr>
          <w:rFonts w:ascii="Calibri" w:hAnsi="Calibri" w:cs="Calibri"/>
          <w:sz w:val="22"/>
          <w:lang w:val="ru-RU"/>
        </w:rPr>
        <w:t xml:space="preserve">Германии </w:t>
      </w:r>
      <w:r w:rsidR="00750D2A">
        <w:rPr>
          <w:rFonts w:ascii="Calibri" w:hAnsi="Calibri" w:cs="Calibri"/>
          <w:sz w:val="22"/>
          <w:lang w:val="ru-RU"/>
        </w:rPr>
        <w:t>по своем</w:t>
      </w:r>
      <w:r w:rsidR="00BE19F5">
        <w:rPr>
          <w:rFonts w:ascii="Calibri" w:hAnsi="Calibri" w:cs="Calibri"/>
          <w:sz w:val="22"/>
          <w:lang w:val="ru-RU"/>
        </w:rPr>
        <w:t>у усмотрению устанавливае</w:t>
      </w:r>
      <w:r w:rsidR="00FD674D">
        <w:rPr>
          <w:rFonts w:ascii="Calibri" w:hAnsi="Calibri" w:cs="Calibri"/>
          <w:sz w:val="22"/>
          <w:lang w:val="ru-RU"/>
        </w:rPr>
        <w:t>т</w:t>
      </w:r>
      <w:r w:rsidR="00750D2A">
        <w:rPr>
          <w:rFonts w:ascii="Calibri" w:hAnsi="Calibri" w:cs="Calibri"/>
          <w:sz w:val="22"/>
          <w:lang w:val="ru-RU"/>
        </w:rPr>
        <w:t xml:space="preserve"> факт совершения ненадлежащих действий;</w:t>
      </w:r>
    </w:p>
    <w:p w14:paraId="2A25DE74" w14:textId="2C28BB59" w:rsidR="001A49DB" w:rsidRPr="00750D2A" w:rsidRDefault="00750D2A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возможность</w:t>
      </w:r>
      <w:r w:rsidRPr="00750D2A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оспорить в судебном порядке результаты отбора победителя исключена;</w:t>
      </w:r>
    </w:p>
    <w:p w14:paraId="6B43B4E4" w14:textId="16A1130A" w:rsidR="00991D59" w:rsidRPr="00105DAB" w:rsidRDefault="00750D2A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награда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за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победу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в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конкурсе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не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может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быть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заменена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выплатой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наличных</w:t>
      </w:r>
      <w:r w:rsidRPr="00105DAB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денег</w:t>
      </w:r>
      <w:r w:rsidRPr="00105DAB">
        <w:rPr>
          <w:rFonts w:ascii="Calibri" w:hAnsi="Calibri" w:cs="Calibri"/>
          <w:sz w:val="22"/>
          <w:lang w:val="ru-RU"/>
        </w:rPr>
        <w:t xml:space="preserve">; </w:t>
      </w:r>
      <w:r w:rsidR="00213E7F">
        <w:rPr>
          <w:rFonts w:ascii="Calibri" w:hAnsi="Calibri" w:cs="Calibri"/>
          <w:sz w:val="22"/>
          <w:lang w:val="ru-RU"/>
        </w:rPr>
        <w:t xml:space="preserve">награда </w:t>
      </w:r>
      <w:r w:rsidR="00105DAB">
        <w:rPr>
          <w:rFonts w:ascii="Calibri" w:hAnsi="Calibri" w:cs="Calibri"/>
          <w:sz w:val="22"/>
          <w:lang w:val="ru-RU"/>
        </w:rPr>
        <w:t>будет отправл</w:t>
      </w:r>
      <w:r w:rsidR="00213E7F">
        <w:rPr>
          <w:rFonts w:ascii="Calibri" w:hAnsi="Calibri" w:cs="Calibri"/>
          <w:sz w:val="22"/>
          <w:lang w:val="ru-RU"/>
        </w:rPr>
        <w:t>ена победителю только в пределах тех стран</w:t>
      </w:r>
      <w:r w:rsidR="00105DAB">
        <w:rPr>
          <w:rFonts w:ascii="Calibri" w:hAnsi="Calibri" w:cs="Calibri"/>
          <w:sz w:val="22"/>
          <w:lang w:val="ru-RU"/>
        </w:rPr>
        <w:t xml:space="preserve">, </w:t>
      </w:r>
      <w:r w:rsidR="00916630">
        <w:rPr>
          <w:rFonts w:ascii="Calibri" w:hAnsi="Calibri" w:cs="Calibri"/>
          <w:sz w:val="22"/>
          <w:lang w:val="ru-RU"/>
        </w:rPr>
        <w:t xml:space="preserve">в </w:t>
      </w:r>
      <w:r w:rsidR="00105DAB">
        <w:rPr>
          <w:rFonts w:ascii="Calibri" w:hAnsi="Calibri" w:cs="Calibri"/>
          <w:sz w:val="22"/>
          <w:lang w:val="ru-RU"/>
        </w:rPr>
        <w:t>которы</w:t>
      </w:r>
      <w:r w:rsidR="00916630">
        <w:rPr>
          <w:rFonts w:ascii="Calibri" w:hAnsi="Calibri" w:cs="Calibri"/>
          <w:sz w:val="22"/>
          <w:lang w:val="ru-RU"/>
        </w:rPr>
        <w:t>х</w:t>
      </w:r>
      <w:r w:rsidR="00105DAB">
        <w:rPr>
          <w:rFonts w:ascii="Calibri" w:hAnsi="Calibri" w:cs="Calibri"/>
          <w:sz w:val="22"/>
          <w:lang w:val="ru-RU"/>
        </w:rPr>
        <w:t xml:space="preserve"> </w:t>
      </w:r>
      <w:r w:rsidR="00916630">
        <w:rPr>
          <w:rFonts w:ascii="Calibri" w:hAnsi="Calibri" w:cs="Calibri"/>
          <w:sz w:val="22"/>
          <w:lang w:val="ru-RU"/>
        </w:rPr>
        <w:t>проводится</w:t>
      </w:r>
      <w:r w:rsidR="00105DAB">
        <w:rPr>
          <w:rFonts w:ascii="Calibri" w:hAnsi="Calibri" w:cs="Calibri"/>
          <w:sz w:val="22"/>
          <w:lang w:val="ru-RU"/>
        </w:rPr>
        <w:t xml:space="preserve"> конкурс; расходы</w:t>
      </w:r>
      <w:r w:rsidR="00105DAB" w:rsidRPr="00105DAB">
        <w:rPr>
          <w:rFonts w:ascii="Calibri" w:hAnsi="Calibri" w:cs="Calibri"/>
          <w:sz w:val="22"/>
          <w:lang w:val="ru-RU"/>
        </w:rPr>
        <w:t xml:space="preserve"> </w:t>
      </w:r>
      <w:r w:rsidR="00105DAB">
        <w:rPr>
          <w:rFonts w:ascii="Calibri" w:hAnsi="Calibri" w:cs="Calibri"/>
          <w:sz w:val="22"/>
          <w:lang w:val="ru-RU"/>
        </w:rPr>
        <w:t>на</w:t>
      </w:r>
      <w:r w:rsidR="00105DAB" w:rsidRPr="00105DAB">
        <w:rPr>
          <w:rFonts w:ascii="Calibri" w:hAnsi="Calibri" w:cs="Calibri"/>
          <w:sz w:val="22"/>
          <w:lang w:val="ru-RU"/>
        </w:rPr>
        <w:t xml:space="preserve"> </w:t>
      </w:r>
      <w:r w:rsidR="00105DAB">
        <w:rPr>
          <w:rFonts w:ascii="Calibri" w:hAnsi="Calibri" w:cs="Calibri"/>
          <w:sz w:val="22"/>
          <w:lang w:val="ru-RU"/>
        </w:rPr>
        <w:t>пересылку</w:t>
      </w:r>
      <w:r w:rsidR="003B5738">
        <w:rPr>
          <w:rFonts w:ascii="Calibri" w:hAnsi="Calibri" w:cs="Calibri"/>
          <w:sz w:val="22"/>
          <w:lang w:val="ru-RU"/>
        </w:rPr>
        <w:t xml:space="preserve"> </w:t>
      </w:r>
      <w:r w:rsidR="00105DAB">
        <w:rPr>
          <w:rFonts w:ascii="Calibri" w:hAnsi="Calibri" w:cs="Calibri"/>
          <w:sz w:val="22"/>
          <w:lang w:val="ru-RU"/>
        </w:rPr>
        <w:t xml:space="preserve">берет на себя Федеральное </w:t>
      </w:r>
      <w:r w:rsidR="00994612">
        <w:rPr>
          <w:rFonts w:ascii="Calibri" w:hAnsi="Calibri" w:cs="Calibri"/>
          <w:sz w:val="22"/>
          <w:lang w:val="ru-RU"/>
        </w:rPr>
        <w:t>министерство иностранных дел</w:t>
      </w:r>
      <w:r w:rsidR="00FD674D">
        <w:rPr>
          <w:rFonts w:ascii="Calibri" w:hAnsi="Calibri" w:cs="Calibri"/>
          <w:sz w:val="22"/>
          <w:lang w:val="ru-RU"/>
        </w:rPr>
        <w:t xml:space="preserve"> Германии</w:t>
      </w:r>
      <w:r w:rsidR="00994612">
        <w:rPr>
          <w:rFonts w:ascii="Calibri" w:hAnsi="Calibri" w:cs="Calibri"/>
          <w:sz w:val="22"/>
          <w:lang w:val="ru-RU"/>
        </w:rPr>
        <w:t>;</w:t>
      </w:r>
    </w:p>
    <w:p w14:paraId="0F29CE16" w14:textId="3C24E376" w:rsidR="00BB1D39" w:rsidRPr="00213E7F" w:rsidRDefault="003B5738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после объявления победителя конкурса на лучший дизайн логотипа Федеральное министерство иностр</w:t>
      </w:r>
      <w:r w:rsidR="00451A25">
        <w:rPr>
          <w:rFonts w:ascii="Calibri" w:hAnsi="Calibri" w:cs="Calibri"/>
          <w:sz w:val="22"/>
          <w:lang w:val="ru-RU"/>
        </w:rPr>
        <w:t>анных дел Германии разработает</w:t>
      </w:r>
      <w:r w:rsidR="00FD674D">
        <w:rPr>
          <w:rFonts w:ascii="Calibri" w:hAnsi="Calibri" w:cs="Calibri"/>
          <w:sz w:val="22"/>
          <w:lang w:val="ru-RU"/>
        </w:rPr>
        <w:t xml:space="preserve"> П</w:t>
      </w:r>
      <w:r>
        <w:rPr>
          <w:rFonts w:ascii="Calibri" w:hAnsi="Calibri" w:cs="Calibri"/>
          <w:sz w:val="22"/>
          <w:lang w:val="ru-RU"/>
        </w:rPr>
        <w:t>равила использования логотипа; соглас</w:t>
      </w:r>
      <w:r w:rsidR="00FD674D">
        <w:rPr>
          <w:rFonts w:ascii="Calibri" w:hAnsi="Calibri" w:cs="Calibri"/>
          <w:sz w:val="22"/>
          <w:lang w:val="ru-RU"/>
        </w:rPr>
        <w:t>но этим П</w:t>
      </w:r>
      <w:r>
        <w:rPr>
          <w:rFonts w:ascii="Calibri" w:hAnsi="Calibri" w:cs="Calibri"/>
          <w:sz w:val="22"/>
          <w:lang w:val="ru-RU"/>
        </w:rPr>
        <w:t xml:space="preserve">равилам третьи лица могут ходатайствовать о </w:t>
      </w:r>
      <w:r w:rsidR="00213E7F">
        <w:rPr>
          <w:rFonts w:ascii="Calibri" w:hAnsi="Calibri" w:cs="Calibri"/>
          <w:sz w:val="22"/>
          <w:lang w:val="ru-RU"/>
        </w:rPr>
        <w:t>разовой, ограниченной</w:t>
      </w:r>
      <w:r w:rsidR="008D33B9">
        <w:rPr>
          <w:rFonts w:ascii="Calibri" w:hAnsi="Calibri" w:cs="Calibri"/>
          <w:sz w:val="22"/>
          <w:lang w:val="ru-RU"/>
        </w:rPr>
        <w:t xml:space="preserve"> </w:t>
      </w:r>
      <w:r w:rsidR="00213E7F">
        <w:rPr>
          <w:rFonts w:ascii="Calibri" w:hAnsi="Calibri" w:cs="Calibri"/>
          <w:sz w:val="22"/>
          <w:lang w:val="ru-RU"/>
        </w:rPr>
        <w:t xml:space="preserve">и предназначенной для целей проектной работы </w:t>
      </w:r>
      <w:r>
        <w:rPr>
          <w:rFonts w:ascii="Calibri" w:hAnsi="Calibri" w:cs="Calibri"/>
          <w:sz w:val="22"/>
          <w:lang w:val="ru-RU"/>
        </w:rPr>
        <w:t>лицензии</w:t>
      </w:r>
      <w:r w:rsidR="00213E7F">
        <w:rPr>
          <w:rFonts w:ascii="Calibri" w:hAnsi="Calibri" w:cs="Calibri"/>
          <w:sz w:val="22"/>
          <w:lang w:val="ru-RU"/>
        </w:rPr>
        <w:t xml:space="preserve"> на использование логотипа </w:t>
      </w:r>
      <w:r w:rsidR="008D33B9">
        <w:rPr>
          <w:rFonts w:ascii="Calibri" w:hAnsi="Calibri" w:cs="Calibri"/>
          <w:sz w:val="22"/>
          <w:lang w:val="ru-RU"/>
        </w:rPr>
        <w:t xml:space="preserve">в рамках </w:t>
      </w:r>
      <w:r w:rsidR="008D33B9" w:rsidRPr="008D33B9">
        <w:rPr>
          <w:rFonts w:ascii="Calibri" w:hAnsi="Calibri" w:cs="Calibri"/>
          <w:sz w:val="22"/>
          <w:lang w:val="ru-RU"/>
        </w:rPr>
        <w:t>30-</w:t>
      </w:r>
      <w:r w:rsidR="008D33B9">
        <w:rPr>
          <w:rFonts w:ascii="Calibri" w:hAnsi="Calibri" w:cs="Calibri"/>
          <w:sz w:val="22"/>
          <w:lang w:val="ru-RU"/>
        </w:rPr>
        <w:t>летнего юбилея</w:t>
      </w:r>
      <w:r w:rsidR="00213E7F">
        <w:rPr>
          <w:rFonts w:ascii="Calibri" w:hAnsi="Calibri" w:cs="Calibri"/>
          <w:sz w:val="22"/>
          <w:lang w:val="ru-RU"/>
        </w:rPr>
        <w:t>. Данная лицензия будет выдаваться исключительно От</w:t>
      </w:r>
      <w:r w:rsidR="00451A25">
        <w:rPr>
          <w:rFonts w:ascii="Calibri" w:hAnsi="Calibri" w:cs="Calibri"/>
          <w:sz w:val="22"/>
          <w:lang w:val="ru-RU"/>
        </w:rPr>
        <w:t>делом по вопросам Закавказья</w:t>
      </w:r>
      <w:r w:rsidR="00213E7F">
        <w:rPr>
          <w:rFonts w:ascii="Calibri" w:hAnsi="Calibri" w:cs="Calibri"/>
          <w:sz w:val="22"/>
          <w:lang w:val="ru-RU"/>
        </w:rPr>
        <w:t xml:space="preserve"> и Центральной Азии</w:t>
      </w:r>
      <w:r w:rsidR="00AB6A7E">
        <w:rPr>
          <w:rFonts w:ascii="Calibri" w:hAnsi="Calibri" w:cs="Calibri"/>
          <w:sz w:val="22"/>
          <w:lang w:val="ru-RU"/>
        </w:rPr>
        <w:t xml:space="preserve"> в Федеральном министерстве иностранных дел Германии;</w:t>
      </w:r>
    </w:p>
    <w:p w14:paraId="51D3DED5" w14:textId="3A25FA93" w:rsidR="00BB1D39" w:rsidRPr="00E83911" w:rsidRDefault="00E83911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Федеральное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министерство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иностранных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дел</w:t>
      </w:r>
      <w:r w:rsidRPr="00E83911">
        <w:rPr>
          <w:rFonts w:ascii="Calibri" w:hAnsi="Calibri"/>
          <w:sz w:val="22"/>
          <w:lang w:val="ru-RU"/>
        </w:rPr>
        <w:t xml:space="preserve"> </w:t>
      </w:r>
      <w:r w:rsidR="00AB6A7E">
        <w:rPr>
          <w:rFonts w:ascii="Calibri" w:hAnsi="Calibri"/>
          <w:sz w:val="22"/>
          <w:lang w:val="ru-RU"/>
        </w:rPr>
        <w:t xml:space="preserve">Германии </w:t>
      </w:r>
      <w:r>
        <w:rPr>
          <w:rFonts w:ascii="Calibri" w:hAnsi="Calibri"/>
          <w:sz w:val="22"/>
          <w:lang w:val="ru-RU"/>
        </w:rPr>
        <w:t>сохраняет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за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собой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право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изменять</w:t>
      </w:r>
      <w:r w:rsidRPr="00E83911">
        <w:rPr>
          <w:rFonts w:ascii="Calibri" w:hAnsi="Calibri"/>
          <w:sz w:val="22"/>
          <w:lang w:val="ru-RU"/>
        </w:rPr>
        <w:t xml:space="preserve">, </w:t>
      </w:r>
      <w:r>
        <w:rPr>
          <w:rFonts w:ascii="Calibri" w:hAnsi="Calibri"/>
          <w:sz w:val="22"/>
          <w:lang w:val="ru-RU"/>
        </w:rPr>
        <w:t>дополнять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или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модифицировать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логотип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при</w:t>
      </w:r>
      <w:r w:rsidRPr="00E83911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необходимости</w:t>
      </w:r>
      <w:r w:rsidR="00AB6A7E">
        <w:rPr>
          <w:rFonts w:ascii="Calibri" w:hAnsi="Calibri"/>
          <w:sz w:val="22"/>
          <w:lang w:val="ru-RU"/>
        </w:rPr>
        <w:t>;</w:t>
      </w:r>
      <w:r w:rsidR="00BB1D39" w:rsidRPr="00E83911">
        <w:rPr>
          <w:sz w:val="22"/>
          <w:lang w:val="ru-RU"/>
        </w:rPr>
        <w:t xml:space="preserve"> </w:t>
      </w:r>
    </w:p>
    <w:p w14:paraId="48187E1A" w14:textId="298EC8F8" w:rsidR="00BB1D39" w:rsidRPr="00AB6A7E" w:rsidRDefault="00AB6A7E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у</w:t>
      </w:r>
      <w:r w:rsidR="00E83911">
        <w:rPr>
          <w:rFonts w:ascii="Calibri" w:hAnsi="Calibri" w:cs="Calibri"/>
          <w:sz w:val="22"/>
          <w:lang w:val="ru-RU"/>
        </w:rPr>
        <w:t>частник</w:t>
      </w:r>
      <w:r w:rsidRPr="00AB6A7E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участница</w:t>
      </w:r>
      <w:r w:rsidR="00E83911" w:rsidRPr="00AB6A7E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согласен(</w:t>
      </w:r>
      <w:r w:rsidR="00FD674D">
        <w:rPr>
          <w:rFonts w:ascii="Calibri" w:hAnsi="Calibri" w:cs="Calibri"/>
          <w:sz w:val="22"/>
          <w:lang w:val="ru-RU"/>
        </w:rPr>
        <w:t>-</w:t>
      </w:r>
      <w:r>
        <w:rPr>
          <w:rFonts w:ascii="Calibri" w:hAnsi="Calibri" w:cs="Calibri"/>
          <w:sz w:val="22"/>
          <w:lang w:val="ru-RU"/>
        </w:rPr>
        <w:t>на)</w:t>
      </w:r>
      <w:r w:rsidR="00A666B7">
        <w:rPr>
          <w:rFonts w:ascii="Calibri" w:hAnsi="Calibri" w:cs="Calibri"/>
          <w:sz w:val="22"/>
          <w:lang w:val="ru-RU"/>
        </w:rPr>
        <w:t xml:space="preserve"> с тем</w:t>
      </w:r>
      <w:r w:rsidR="00E83911" w:rsidRPr="00AB6A7E">
        <w:rPr>
          <w:rFonts w:ascii="Calibri" w:hAnsi="Calibri" w:cs="Calibri"/>
          <w:sz w:val="22"/>
          <w:lang w:val="ru-RU"/>
        </w:rPr>
        <w:t xml:space="preserve">, </w:t>
      </w:r>
      <w:r w:rsidR="00E83911">
        <w:rPr>
          <w:rFonts w:ascii="Calibri" w:hAnsi="Calibri" w:cs="Calibri"/>
          <w:sz w:val="22"/>
          <w:lang w:val="ru-RU"/>
        </w:rPr>
        <w:t>что</w:t>
      </w:r>
      <w:r w:rsidR="00E83911" w:rsidRPr="00AB6A7E">
        <w:rPr>
          <w:rFonts w:ascii="Calibri" w:hAnsi="Calibri" w:cs="Calibri"/>
          <w:sz w:val="22"/>
          <w:lang w:val="ru-RU"/>
        </w:rPr>
        <w:t xml:space="preserve"> </w:t>
      </w:r>
      <w:r w:rsidR="002D30CB">
        <w:rPr>
          <w:rFonts w:ascii="Calibri" w:hAnsi="Calibri" w:cs="Calibri"/>
          <w:sz w:val="22"/>
          <w:lang w:val="ru-RU"/>
        </w:rPr>
        <w:t>представленный</w:t>
      </w:r>
      <w:r w:rsidR="00E83911" w:rsidRPr="00AB6A7E">
        <w:rPr>
          <w:rFonts w:ascii="Calibri" w:hAnsi="Calibri" w:cs="Calibri"/>
          <w:sz w:val="22"/>
          <w:lang w:val="ru-RU"/>
        </w:rPr>
        <w:t xml:space="preserve"> </w:t>
      </w:r>
      <w:r w:rsidR="002D30CB">
        <w:rPr>
          <w:rFonts w:ascii="Calibri" w:hAnsi="Calibri" w:cs="Calibri"/>
          <w:sz w:val="22"/>
          <w:lang w:val="ru-RU"/>
        </w:rPr>
        <w:t>им</w:t>
      </w:r>
      <w:r w:rsidRPr="00AB6A7E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ею</w:t>
      </w:r>
      <w:r w:rsidR="002D30CB" w:rsidRPr="00AB6A7E">
        <w:rPr>
          <w:rFonts w:ascii="Calibri" w:hAnsi="Calibri" w:cs="Calibri"/>
          <w:sz w:val="22"/>
          <w:lang w:val="ru-RU"/>
        </w:rPr>
        <w:t xml:space="preserve"> </w:t>
      </w:r>
      <w:r w:rsidR="00E83911">
        <w:rPr>
          <w:rFonts w:ascii="Calibri" w:hAnsi="Calibri" w:cs="Calibri"/>
          <w:sz w:val="22"/>
          <w:lang w:val="ru-RU"/>
        </w:rPr>
        <w:t>дизайн</w:t>
      </w:r>
      <w:r w:rsidR="00E83911" w:rsidRPr="00AB6A7E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 xml:space="preserve">логотипа в рамках конкурса будет опубликован </w:t>
      </w:r>
      <w:r w:rsidR="0099116E">
        <w:rPr>
          <w:rFonts w:ascii="Calibri" w:hAnsi="Calibri" w:cs="Calibri"/>
          <w:sz w:val="22"/>
          <w:lang w:val="ru-RU"/>
        </w:rPr>
        <w:t xml:space="preserve">с указанием его/ее фамилии </w:t>
      </w:r>
      <w:r>
        <w:rPr>
          <w:rFonts w:ascii="Calibri" w:hAnsi="Calibri" w:cs="Calibri"/>
          <w:sz w:val="22"/>
          <w:lang w:val="ru-RU"/>
        </w:rPr>
        <w:t xml:space="preserve">Федеральным министерством иностранных дел </w:t>
      </w:r>
      <w:r w:rsidR="00FD674D">
        <w:rPr>
          <w:rFonts w:ascii="Calibri" w:hAnsi="Calibri" w:cs="Calibri"/>
          <w:sz w:val="22"/>
          <w:lang w:val="ru-RU"/>
        </w:rPr>
        <w:t xml:space="preserve">Германии </w:t>
      </w:r>
      <w:r>
        <w:rPr>
          <w:rFonts w:ascii="Calibri" w:hAnsi="Calibri" w:cs="Calibri"/>
          <w:sz w:val="22"/>
          <w:lang w:val="ru-RU"/>
        </w:rPr>
        <w:t xml:space="preserve">или третьим лицом, которому Федеральное министерство иностранных дел </w:t>
      </w:r>
      <w:r w:rsidR="00FD674D">
        <w:rPr>
          <w:rFonts w:ascii="Calibri" w:hAnsi="Calibri" w:cs="Calibri"/>
          <w:sz w:val="22"/>
          <w:lang w:val="ru-RU"/>
        </w:rPr>
        <w:t xml:space="preserve">Германии </w:t>
      </w:r>
      <w:r>
        <w:rPr>
          <w:rFonts w:ascii="Calibri" w:hAnsi="Calibri" w:cs="Calibri"/>
          <w:sz w:val="22"/>
          <w:lang w:val="ru-RU"/>
        </w:rPr>
        <w:t>предоставит разрешение на публик</w:t>
      </w:r>
      <w:r w:rsidR="0099116E">
        <w:rPr>
          <w:rFonts w:ascii="Calibri" w:hAnsi="Calibri" w:cs="Calibri"/>
          <w:sz w:val="22"/>
          <w:lang w:val="ru-RU"/>
        </w:rPr>
        <w:t>ацию</w:t>
      </w:r>
      <w:r>
        <w:rPr>
          <w:rFonts w:ascii="Calibri" w:hAnsi="Calibri" w:cs="Calibri"/>
          <w:sz w:val="22"/>
          <w:lang w:val="ru-RU"/>
        </w:rPr>
        <w:t>;</w:t>
      </w:r>
      <w:r w:rsidR="00BB1D39" w:rsidRPr="00AB6A7E">
        <w:rPr>
          <w:sz w:val="22"/>
          <w:lang w:val="ru-RU"/>
        </w:rPr>
        <w:t xml:space="preserve"> </w:t>
      </w:r>
    </w:p>
    <w:p w14:paraId="632586FE" w14:textId="509D61AC" w:rsidR="00991D59" w:rsidRPr="00DA76FF" w:rsidRDefault="00AB6A7E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Федеральное</w:t>
      </w:r>
      <w:r w:rsidRPr="00757A90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министерство</w:t>
      </w:r>
      <w:r w:rsidRPr="00757A90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иностранных</w:t>
      </w:r>
      <w:r w:rsidRPr="00757A90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дел</w:t>
      </w:r>
      <w:r w:rsidRPr="00757A90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Германии</w:t>
      </w:r>
      <w:r w:rsidRPr="00757A90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правомочно</w:t>
      </w:r>
      <w:r w:rsidR="00757A90" w:rsidRPr="00757A90">
        <w:rPr>
          <w:rFonts w:ascii="Calibri" w:hAnsi="Calibri"/>
          <w:sz w:val="22"/>
          <w:lang w:val="ru-RU"/>
        </w:rPr>
        <w:t xml:space="preserve"> </w:t>
      </w:r>
      <w:r w:rsidR="00757A90">
        <w:rPr>
          <w:rFonts w:ascii="Calibri" w:hAnsi="Calibri"/>
          <w:sz w:val="22"/>
          <w:lang w:val="ru-RU"/>
        </w:rPr>
        <w:t>использовать</w:t>
      </w:r>
      <w:r w:rsidR="00757A90" w:rsidRPr="00757A90">
        <w:rPr>
          <w:rFonts w:ascii="Calibri" w:hAnsi="Calibri"/>
          <w:sz w:val="22"/>
          <w:lang w:val="ru-RU"/>
        </w:rPr>
        <w:t xml:space="preserve"> </w:t>
      </w:r>
      <w:r w:rsidR="00757A90">
        <w:rPr>
          <w:rFonts w:ascii="Calibri" w:hAnsi="Calibri"/>
          <w:sz w:val="22"/>
          <w:lang w:val="ru-RU"/>
        </w:rPr>
        <w:t>логотип</w:t>
      </w:r>
      <w:r w:rsidR="00757A90" w:rsidRPr="00757A90">
        <w:rPr>
          <w:rFonts w:ascii="Calibri" w:hAnsi="Calibri"/>
          <w:sz w:val="22"/>
          <w:lang w:val="ru-RU"/>
        </w:rPr>
        <w:t xml:space="preserve"> </w:t>
      </w:r>
      <w:r w:rsidR="00757A90">
        <w:rPr>
          <w:rFonts w:ascii="Calibri" w:hAnsi="Calibri"/>
          <w:sz w:val="22"/>
          <w:lang w:val="ru-RU"/>
        </w:rPr>
        <w:t>в</w:t>
      </w:r>
      <w:r w:rsidR="00757A90" w:rsidRPr="00757A90">
        <w:rPr>
          <w:rFonts w:ascii="Calibri" w:hAnsi="Calibri"/>
          <w:sz w:val="22"/>
          <w:lang w:val="ru-RU"/>
        </w:rPr>
        <w:t xml:space="preserve"> </w:t>
      </w:r>
      <w:r w:rsidR="00757A90">
        <w:rPr>
          <w:rFonts w:ascii="Calibri" w:hAnsi="Calibri"/>
          <w:sz w:val="22"/>
          <w:lang w:val="ru-RU"/>
        </w:rPr>
        <w:t>печатном</w:t>
      </w:r>
      <w:r w:rsidR="00757A90" w:rsidRPr="00757A90">
        <w:rPr>
          <w:rFonts w:ascii="Calibri" w:hAnsi="Calibri"/>
          <w:sz w:val="22"/>
          <w:lang w:val="ru-RU"/>
        </w:rPr>
        <w:t xml:space="preserve"> </w:t>
      </w:r>
      <w:r w:rsidR="00757A90">
        <w:rPr>
          <w:rFonts w:ascii="Calibri" w:hAnsi="Calibri"/>
          <w:sz w:val="22"/>
          <w:lang w:val="ru-RU"/>
        </w:rPr>
        <w:t>формате</w:t>
      </w:r>
      <w:r w:rsidR="00757A90" w:rsidRPr="00757A90">
        <w:rPr>
          <w:rFonts w:ascii="Calibri" w:hAnsi="Calibri"/>
          <w:sz w:val="22"/>
          <w:lang w:val="ru-RU"/>
        </w:rPr>
        <w:t xml:space="preserve"> (</w:t>
      </w:r>
      <w:r w:rsidR="00757A90">
        <w:rPr>
          <w:rFonts w:ascii="Calibri" w:hAnsi="Calibri"/>
          <w:sz w:val="22"/>
          <w:lang w:val="ru-RU"/>
        </w:rPr>
        <w:t>напр</w:t>
      </w:r>
      <w:r w:rsidR="00757A90" w:rsidRPr="00757A90">
        <w:rPr>
          <w:rFonts w:ascii="Calibri" w:hAnsi="Calibri"/>
          <w:sz w:val="22"/>
          <w:lang w:val="ru-RU"/>
        </w:rPr>
        <w:t xml:space="preserve">., </w:t>
      </w:r>
      <w:r w:rsidR="00757A90">
        <w:rPr>
          <w:rFonts w:ascii="Calibri" w:hAnsi="Calibri"/>
          <w:sz w:val="22"/>
          <w:lang w:val="ru-RU"/>
        </w:rPr>
        <w:t>при</w:t>
      </w:r>
      <w:r w:rsidR="00757A90" w:rsidRPr="00757A90">
        <w:rPr>
          <w:rFonts w:ascii="Calibri" w:hAnsi="Calibri"/>
          <w:sz w:val="22"/>
          <w:lang w:val="ru-RU"/>
        </w:rPr>
        <w:t xml:space="preserve"> </w:t>
      </w:r>
      <w:r w:rsidR="00757A90">
        <w:rPr>
          <w:rFonts w:ascii="Calibri" w:hAnsi="Calibri"/>
          <w:sz w:val="22"/>
          <w:lang w:val="ru-RU"/>
        </w:rPr>
        <w:t>деловой</w:t>
      </w:r>
      <w:r w:rsidR="00757A90" w:rsidRPr="00757A90">
        <w:rPr>
          <w:rFonts w:ascii="Calibri" w:hAnsi="Calibri"/>
          <w:sz w:val="22"/>
          <w:lang w:val="ru-RU"/>
        </w:rPr>
        <w:t xml:space="preserve"> </w:t>
      </w:r>
      <w:r w:rsidR="00757A90">
        <w:rPr>
          <w:rFonts w:ascii="Calibri" w:hAnsi="Calibri"/>
          <w:sz w:val="22"/>
          <w:lang w:val="ru-RU"/>
        </w:rPr>
        <w:t>корреспонденции</w:t>
      </w:r>
      <w:r w:rsidR="00757A90" w:rsidRPr="00757A90">
        <w:rPr>
          <w:rFonts w:ascii="Calibri" w:hAnsi="Calibri"/>
          <w:sz w:val="22"/>
          <w:lang w:val="ru-RU"/>
        </w:rPr>
        <w:t xml:space="preserve">, </w:t>
      </w:r>
      <w:r w:rsidR="00757A90">
        <w:rPr>
          <w:rFonts w:ascii="Calibri" w:hAnsi="Calibri"/>
          <w:sz w:val="22"/>
          <w:lang w:val="ru-RU"/>
        </w:rPr>
        <w:t xml:space="preserve">на флайерах, во время проведения выставок, при размещении объявлений и т.д.), а также в цифровом </w:t>
      </w:r>
      <w:r w:rsidR="00451A25">
        <w:rPr>
          <w:rFonts w:ascii="Calibri" w:hAnsi="Calibri"/>
          <w:sz w:val="22"/>
          <w:lang w:val="ru-RU"/>
        </w:rPr>
        <w:t>формате</w:t>
      </w:r>
      <w:r w:rsidR="00335E8E">
        <w:rPr>
          <w:rFonts w:ascii="Calibri" w:hAnsi="Calibri"/>
          <w:sz w:val="22"/>
          <w:lang w:val="ru-RU"/>
        </w:rPr>
        <w:t xml:space="preserve"> </w:t>
      </w:r>
      <w:r w:rsidR="00991D59" w:rsidRPr="00757A90">
        <w:rPr>
          <w:sz w:val="22"/>
          <w:lang w:val="ru-RU"/>
        </w:rPr>
        <w:t>(</w:t>
      </w:r>
      <w:r w:rsidR="00DA76FF">
        <w:rPr>
          <w:rFonts w:ascii="Calibri" w:hAnsi="Calibri" w:cs="Calibri"/>
          <w:sz w:val="22"/>
          <w:lang w:val="ru-RU"/>
        </w:rPr>
        <w:t>напр., в</w:t>
      </w:r>
      <w:r w:rsidR="00757A90">
        <w:rPr>
          <w:rFonts w:ascii="Calibri" w:hAnsi="Calibri" w:cs="Calibri"/>
          <w:sz w:val="22"/>
          <w:lang w:val="ru-RU"/>
        </w:rPr>
        <w:t xml:space="preserve"> сети Интернет, на веб-странице Федерального министерства иностранных дел Германии</w:t>
      </w:r>
      <w:r w:rsidR="00DA76FF">
        <w:rPr>
          <w:rFonts w:ascii="Calibri" w:hAnsi="Calibri" w:cs="Calibri"/>
          <w:sz w:val="22"/>
          <w:lang w:val="ru-RU"/>
        </w:rPr>
        <w:t>, в форме баннерной рекламы и т.д.</w:t>
      </w:r>
      <w:r w:rsidR="00991D59" w:rsidRPr="00757A90">
        <w:rPr>
          <w:sz w:val="22"/>
          <w:lang w:val="ru-RU"/>
        </w:rPr>
        <w:t>)</w:t>
      </w:r>
      <w:r w:rsidR="00DA76FF">
        <w:rPr>
          <w:rFonts w:ascii="Calibri" w:hAnsi="Calibri"/>
          <w:sz w:val="22"/>
          <w:lang w:val="ru-RU"/>
        </w:rPr>
        <w:t>; использование логотипа мо</w:t>
      </w:r>
      <w:r w:rsidR="00FD674D">
        <w:rPr>
          <w:rFonts w:ascii="Calibri" w:hAnsi="Calibri"/>
          <w:sz w:val="22"/>
          <w:lang w:val="ru-RU"/>
        </w:rPr>
        <w:t>жет не ограничиваться временем, логотип может повторно использоваться</w:t>
      </w:r>
      <w:r w:rsidR="00DA76FF">
        <w:rPr>
          <w:rFonts w:ascii="Calibri" w:hAnsi="Calibri"/>
          <w:sz w:val="22"/>
          <w:lang w:val="ru-RU"/>
        </w:rPr>
        <w:t xml:space="preserve"> в любой форме</w:t>
      </w:r>
      <w:r w:rsidR="00DA76FF" w:rsidRPr="00DA76FF">
        <w:rPr>
          <w:sz w:val="22"/>
          <w:lang w:val="ru-RU"/>
        </w:rPr>
        <w:t xml:space="preserve">. </w:t>
      </w:r>
      <w:r w:rsidR="00DA76FF">
        <w:rPr>
          <w:rFonts w:ascii="Calibri" w:hAnsi="Calibri" w:cs="Calibri"/>
          <w:sz w:val="22"/>
          <w:lang w:val="ru-RU"/>
        </w:rPr>
        <w:t>Право</w:t>
      </w:r>
      <w:r w:rsidR="00DA76FF" w:rsidRPr="00DA76FF">
        <w:rPr>
          <w:rFonts w:ascii="Calibri" w:hAnsi="Calibri" w:cs="Calibri"/>
          <w:sz w:val="22"/>
          <w:lang w:val="ru-RU"/>
        </w:rPr>
        <w:t xml:space="preserve"> </w:t>
      </w:r>
      <w:r w:rsidR="00DA76FF">
        <w:rPr>
          <w:rFonts w:ascii="Calibri" w:hAnsi="Calibri" w:cs="Calibri"/>
          <w:sz w:val="22"/>
          <w:lang w:val="ru-RU"/>
        </w:rPr>
        <w:t>использования</w:t>
      </w:r>
      <w:r w:rsidR="00DA76FF" w:rsidRPr="00DA76FF">
        <w:rPr>
          <w:rFonts w:ascii="Calibri" w:hAnsi="Calibri" w:cs="Calibri"/>
          <w:sz w:val="22"/>
          <w:lang w:val="ru-RU"/>
        </w:rPr>
        <w:t xml:space="preserve"> </w:t>
      </w:r>
      <w:r w:rsidR="00DA76FF">
        <w:rPr>
          <w:rFonts w:ascii="Calibri" w:hAnsi="Calibri" w:cs="Calibri"/>
          <w:sz w:val="22"/>
          <w:lang w:val="ru-RU"/>
        </w:rPr>
        <w:t>включает</w:t>
      </w:r>
      <w:r w:rsidR="00335E8E">
        <w:rPr>
          <w:rFonts w:ascii="Calibri" w:hAnsi="Calibri" w:cs="Calibri"/>
          <w:sz w:val="22"/>
          <w:lang w:val="ru-RU"/>
        </w:rPr>
        <w:t>, в частности,</w:t>
      </w:r>
      <w:r w:rsidR="00DA76FF" w:rsidRPr="00DA76FF">
        <w:rPr>
          <w:rFonts w:ascii="Calibri" w:hAnsi="Calibri" w:cs="Calibri"/>
          <w:sz w:val="22"/>
          <w:lang w:val="ru-RU"/>
        </w:rPr>
        <w:t xml:space="preserve"> </w:t>
      </w:r>
      <w:r w:rsidR="00DA76FF">
        <w:rPr>
          <w:rFonts w:ascii="Calibri" w:hAnsi="Calibri" w:cs="Calibri"/>
          <w:sz w:val="22"/>
          <w:lang w:val="ru-RU"/>
        </w:rPr>
        <w:t>любой формат</w:t>
      </w:r>
      <w:r w:rsidR="00DA76FF" w:rsidRPr="00DA76FF">
        <w:rPr>
          <w:rFonts w:ascii="Calibri" w:hAnsi="Calibri" w:cs="Calibri"/>
          <w:sz w:val="22"/>
          <w:lang w:val="ru-RU"/>
        </w:rPr>
        <w:t xml:space="preserve"> </w:t>
      </w:r>
      <w:r w:rsidR="00DA76FF">
        <w:rPr>
          <w:rFonts w:ascii="Calibri" w:hAnsi="Calibri" w:cs="Calibri"/>
          <w:sz w:val="22"/>
          <w:lang w:val="ru-RU"/>
        </w:rPr>
        <w:t>воспроизведения</w:t>
      </w:r>
      <w:r w:rsidR="00DA76FF" w:rsidRPr="00DA76FF">
        <w:rPr>
          <w:rFonts w:ascii="Calibri" w:hAnsi="Calibri" w:cs="Calibri"/>
          <w:sz w:val="22"/>
          <w:lang w:val="ru-RU"/>
        </w:rPr>
        <w:t xml:space="preserve">, </w:t>
      </w:r>
      <w:r w:rsidR="00DA76FF">
        <w:rPr>
          <w:rFonts w:ascii="Calibri" w:hAnsi="Calibri" w:cs="Calibri"/>
          <w:sz w:val="22"/>
          <w:lang w:val="ru-RU"/>
        </w:rPr>
        <w:t xml:space="preserve">тиражирования, </w:t>
      </w:r>
      <w:r w:rsidR="00F70755">
        <w:rPr>
          <w:rFonts w:ascii="Calibri" w:hAnsi="Calibri" w:cs="Calibri"/>
          <w:sz w:val="22"/>
          <w:lang w:val="ru-RU"/>
        </w:rPr>
        <w:t>обеспечение доступности для</w:t>
      </w:r>
      <w:r w:rsidR="00DA76FF">
        <w:rPr>
          <w:rFonts w:ascii="Calibri" w:hAnsi="Calibri" w:cs="Calibri"/>
          <w:sz w:val="22"/>
          <w:lang w:val="ru-RU"/>
        </w:rPr>
        <w:t xml:space="preserve"> общественности</w:t>
      </w:r>
      <w:r w:rsidR="00F70755">
        <w:rPr>
          <w:rFonts w:ascii="Calibri" w:hAnsi="Calibri" w:cs="Calibri"/>
          <w:sz w:val="22"/>
          <w:lang w:val="ru-RU"/>
        </w:rPr>
        <w:t xml:space="preserve"> и трансляцию;</w:t>
      </w:r>
    </w:p>
    <w:p w14:paraId="3C17FFC2" w14:textId="22AFA4D9" w:rsidR="001A49DB" w:rsidRPr="006669C3" w:rsidRDefault="00F70755" w:rsidP="00AC1A19">
      <w:pPr>
        <w:pStyle w:val="Listenabsatz"/>
        <w:numPr>
          <w:ilvl w:val="0"/>
          <w:numId w:val="2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lastRenderedPageBreak/>
        <w:t>Федеральное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министерство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иностранных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дел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Германии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оставляет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за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собой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право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полностью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или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частично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отменить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 w:rsidR="005C0CE1">
        <w:rPr>
          <w:rFonts w:ascii="Calibri" w:hAnsi="Calibri" w:cs="Calibri"/>
          <w:sz w:val="22"/>
          <w:lang w:val="ru-RU"/>
        </w:rPr>
        <w:t xml:space="preserve">или изменить </w:t>
      </w:r>
      <w:r>
        <w:rPr>
          <w:rFonts w:ascii="Calibri" w:hAnsi="Calibri" w:cs="Calibri"/>
          <w:sz w:val="22"/>
          <w:lang w:val="ru-RU"/>
        </w:rPr>
        <w:t>конкурс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и</w:t>
      </w:r>
      <w:r w:rsidRPr="005C0CE1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или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 w:rsidR="00FD674D">
        <w:rPr>
          <w:rFonts w:ascii="Calibri" w:hAnsi="Calibri" w:cs="Calibri"/>
          <w:sz w:val="22"/>
          <w:lang w:val="ru-RU"/>
        </w:rPr>
        <w:t>П</w:t>
      </w:r>
      <w:r>
        <w:rPr>
          <w:rFonts w:ascii="Calibri" w:hAnsi="Calibri" w:cs="Calibri"/>
          <w:sz w:val="22"/>
          <w:lang w:val="ru-RU"/>
        </w:rPr>
        <w:t>равила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 w:rsidR="00A666B7">
        <w:rPr>
          <w:rFonts w:ascii="Calibri" w:hAnsi="Calibri" w:cs="Calibri"/>
          <w:sz w:val="22"/>
          <w:lang w:val="ru-RU"/>
        </w:rPr>
        <w:t>участия в конкурсе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без</w:t>
      </w:r>
      <w:r w:rsidRPr="005C0CE1">
        <w:rPr>
          <w:rFonts w:ascii="Calibri" w:hAnsi="Calibri" w:cs="Calibri"/>
          <w:sz w:val="22"/>
          <w:lang w:val="ru-RU"/>
        </w:rPr>
        <w:t xml:space="preserve"> </w:t>
      </w:r>
      <w:r w:rsidR="005C0CE1">
        <w:rPr>
          <w:rFonts w:ascii="Calibri" w:hAnsi="Calibri" w:cs="Calibri"/>
          <w:sz w:val="22"/>
          <w:lang w:val="ru-RU"/>
        </w:rPr>
        <w:t>предварительного уведомления в случае наступления обстоятельств</w:t>
      </w:r>
      <w:r w:rsidR="00451A25">
        <w:rPr>
          <w:rFonts w:ascii="Calibri" w:hAnsi="Calibri" w:cs="Calibri"/>
          <w:sz w:val="22"/>
          <w:lang w:val="ru-RU"/>
        </w:rPr>
        <w:t>, не подлежащих контролю</w:t>
      </w:r>
      <w:r w:rsidR="00AD6C14">
        <w:rPr>
          <w:rFonts w:ascii="Calibri" w:hAnsi="Calibri" w:cs="Calibri"/>
          <w:sz w:val="22"/>
          <w:lang w:val="ru-RU"/>
        </w:rPr>
        <w:t xml:space="preserve"> с его стороны</w:t>
      </w:r>
      <w:r w:rsidR="005C0CE1">
        <w:rPr>
          <w:rFonts w:ascii="Calibri" w:hAnsi="Calibri" w:cs="Calibri"/>
          <w:sz w:val="22"/>
          <w:lang w:val="ru-RU"/>
        </w:rPr>
        <w:t xml:space="preserve">. Все изменения будут </w:t>
      </w:r>
      <w:r w:rsidR="00044D25">
        <w:rPr>
          <w:rFonts w:ascii="Calibri" w:hAnsi="Calibri" w:cs="Calibri"/>
          <w:sz w:val="22"/>
          <w:lang w:val="ru-RU"/>
        </w:rPr>
        <w:t xml:space="preserve">официально </w:t>
      </w:r>
      <w:r w:rsidR="005C0CE1">
        <w:rPr>
          <w:rFonts w:ascii="Calibri" w:hAnsi="Calibri" w:cs="Calibri"/>
          <w:sz w:val="22"/>
          <w:lang w:val="ru-RU"/>
        </w:rPr>
        <w:t xml:space="preserve">публиковаться в твиттере </w:t>
      </w:r>
      <w:r w:rsidR="001A49DB" w:rsidRPr="00FD674D">
        <w:rPr>
          <w:b/>
          <w:sz w:val="22"/>
          <w:lang w:val="ru-RU"/>
        </w:rPr>
        <w:t>@</w:t>
      </w:r>
      <w:r w:rsidR="001A49DB" w:rsidRPr="00AF5CF4">
        <w:rPr>
          <w:b/>
          <w:sz w:val="22"/>
        </w:rPr>
        <w:t>GERonOstpolitik</w:t>
      </w:r>
      <w:r w:rsidR="005C0CE1" w:rsidRPr="00FD674D">
        <w:rPr>
          <w:sz w:val="22"/>
          <w:lang w:val="ru-RU"/>
        </w:rPr>
        <w:t>;</w:t>
      </w:r>
    </w:p>
    <w:p w14:paraId="293A75A5" w14:textId="59635DC7" w:rsidR="00991D59" w:rsidRPr="002D30CB" w:rsidRDefault="002D30CB" w:rsidP="00AD2986">
      <w:pPr>
        <w:pStyle w:val="berschrift1"/>
        <w:rPr>
          <w:rFonts w:ascii="Bahnschrift Condensed" w:hAnsi="Bahnschrift Condensed"/>
          <w:lang w:val="ru-RU"/>
        </w:rPr>
      </w:pPr>
      <w:r>
        <w:rPr>
          <w:rFonts w:ascii="Bahnschrift Condensed" w:hAnsi="Bahnschrift Condensed"/>
          <w:lang w:val="ru-RU"/>
        </w:rPr>
        <w:t>ЗАЩИТА ПЕРСОНАЛЬНЫХ ДАННЫХ</w:t>
      </w:r>
    </w:p>
    <w:p w14:paraId="70C9F377" w14:textId="41986286" w:rsidR="00991D59" w:rsidRPr="003D04BF" w:rsidRDefault="002D30CB" w:rsidP="00AC1A19">
      <w:p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Участник</w:t>
      </w:r>
      <w:r w:rsidR="005C0CE1">
        <w:rPr>
          <w:rFonts w:ascii="Calibri" w:hAnsi="Calibri" w:cs="Calibri"/>
          <w:sz w:val="22"/>
          <w:lang w:val="ru-RU"/>
        </w:rPr>
        <w:t>/участница согласен(</w:t>
      </w:r>
      <w:r w:rsidR="00FD674D">
        <w:rPr>
          <w:rFonts w:ascii="Calibri" w:hAnsi="Calibri" w:cs="Calibri"/>
          <w:sz w:val="22"/>
          <w:lang w:val="ru-RU"/>
        </w:rPr>
        <w:t>-</w:t>
      </w:r>
      <w:r w:rsidR="005C0CE1">
        <w:rPr>
          <w:rFonts w:ascii="Calibri" w:hAnsi="Calibri" w:cs="Calibri"/>
          <w:sz w:val="22"/>
          <w:lang w:val="ru-RU"/>
        </w:rPr>
        <w:t>на) с тем</w:t>
      </w:r>
      <w:r w:rsidRPr="00D229CE">
        <w:rPr>
          <w:rFonts w:ascii="Calibri" w:hAnsi="Calibri" w:cs="Calibri"/>
          <w:sz w:val="22"/>
          <w:lang w:val="ru-RU"/>
        </w:rPr>
        <w:t xml:space="preserve">, </w:t>
      </w:r>
      <w:r>
        <w:rPr>
          <w:rFonts w:ascii="Calibri" w:hAnsi="Calibri" w:cs="Calibri"/>
          <w:sz w:val="22"/>
          <w:lang w:val="ru-RU"/>
        </w:rPr>
        <w:t>что</w:t>
      </w:r>
      <w:r w:rsidRPr="00D229CE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его</w:t>
      </w:r>
      <w:r w:rsidR="005C0CE1">
        <w:rPr>
          <w:rFonts w:ascii="Calibri" w:hAnsi="Calibri" w:cs="Calibri"/>
          <w:sz w:val="22"/>
          <w:lang w:val="ru-RU"/>
        </w:rPr>
        <w:t>/ее</w:t>
      </w:r>
      <w:r w:rsidRPr="00D229CE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персональные</w:t>
      </w:r>
      <w:r w:rsidRPr="00D229CE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данные</w:t>
      </w:r>
      <w:r w:rsidRPr="00D229CE">
        <w:rPr>
          <w:rFonts w:ascii="Calibri" w:hAnsi="Calibri" w:cs="Calibri"/>
          <w:sz w:val="22"/>
          <w:lang w:val="ru-RU"/>
        </w:rPr>
        <w:t xml:space="preserve"> </w:t>
      </w:r>
      <w:r w:rsidR="005C0CE1">
        <w:rPr>
          <w:rFonts w:ascii="Calibri" w:hAnsi="Calibri" w:cs="Calibri"/>
          <w:sz w:val="22"/>
          <w:lang w:val="ru-RU"/>
        </w:rPr>
        <w:t>будут сохранены</w:t>
      </w:r>
      <w:r w:rsidR="00D229CE">
        <w:rPr>
          <w:rFonts w:ascii="Calibri" w:hAnsi="Calibri" w:cs="Calibri"/>
          <w:sz w:val="22"/>
          <w:lang w:val="ru-RU"/>
        </w:rPr>
        <w:t xml:space="preserve"> на время проведения конкурса</w:t>
      </w:r>
      <w:r w:rsidRPr="00D229CE">
        <w:rPr>
          <w:rFonts w:ascii="Calibri" w:hAnsi="Calibri" w:cs="Calibri"/>
          <w:sz w:val="22"/>
          <w:lang w:val="ru-RU"/>
        </w:rPr>
        <w:t xml:space="preserve">. </w:t>
      </w:r>
      <w:r w:rsidR="00D229CE">
        <w:rPr>
          <w:rFonts w:ascii="Calibri" w:hAnsi="Calibri" w:cs="Calibri"/>
          <w:sz w:val="22"/>
          <w:lang w:val="ru-RU"/>
        </w:rPr>
        <w:t>По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окончании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конкурса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все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данные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3D04BF">
        <w:rPr>
          <w:rFonts w:ascii="Calibri" w:hAnsi="Calibri" w:cs="Calibri"/>
          <w:sz w:val="22"/>
          <w:lang w:val="ru-RU"/>
        </w:rPr>
        <w:t>удаляются</w:t>
      </w:r>
      <w:r w:rsidR="00D229CE" w:rsidRPr="003D04BF">
        <w:rPr>
          <w:rFonts w:ascii="Calibri" w:hAnsi="Calibri" w:cs="Calibri"/>
          <w:sz w:val="22"/>
          <w:lang w:val="ru-RU"/>
        </w:rPr>
        <w:t xml:space="preserve">. </w:t>
      </w:r>
      <w:r w:rsidR="00D229CE">
        <w:rPr>
          <w:rFonts w:ascii="Calibri" w:hAnsi="Calibri" w:cs="Calibri"/>
          <w:sz w:val="22"/>
          <w:lang w:val="ru-RU"/>
        </w:rPr>
        <w:t>Персональные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данные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победителя</w:t>
      </w:r>
      <w:r w:rsidR="005C0CE1">
        <w:rPr>
          <w:rFonts w:ascii="Calibri" w:hAnsi="Calibri" w:cs="Calibri"/>
          <w:sz w:val="22"/>
          <w:lang w:val="ru-RU"/>
        </w:rPr>
        <w:t>/победительницы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конкурса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останутся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доступными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5C0CE1">
        <w:rPr>
          <w:rFonts w:ascii="Calibri" w:hAnsi="Calibri" w:cs="Calibri"/>
          <w:sz w:val="22"/>
          <w:lang w:val="ru-RU"/>
        </w:rPr>
        <w:t>в течение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5C0CE1">
        <w:rPr>
          <w:rFonts w:ascii="Calibri" w:hAnsi="Calibri" w:cs="Calibri"/>
          <w:sz w:val="22"/>
          <w:lang w:val="ru-RU"/>
        </w:rPr>
        <w:t>более длительного</w:t>
      </w:r>
      <w:r w:rsidR="00D229CE" w:rsidRPr="003D04BF">
        <w:rPr>
          <w:rFonts w:ascii="Calibri" w:hAnsi="Calibri" w:cs="Calibri"/>
          <w:sz w:val="22"/>
          <w:lang w:val="ru-RU"/>
        </w:rPr>
        <w:t xml:space="preserve"> </w:t>
      </w:r>
      <w:r w:rsidR="00D229CE">
        <w:rPr>
          <w:rFonts w:ascii="Calibri" w:hAnsi="Calibri" w:cs="Calibri"/>
          <w:sz w:val="22"/>
          <w:lang w:val="ru-RU"/>
        </w:rPr>
        <w:t>период</w:t>
      </w:r>
      <w:r w:rsidR="005C0CE1">
        <w:rPr>
          <w:rFonts w:ascii="Calibri" w:hAnsi="Calibri" w:cs="Calibri"/>
          <w:sz w:val="22"/>
          <w:lang w:val="ru-RU"/>
        </w:rPr>
        <w:t>а</w:t>
      </w:r>
      <w:r w:rsidR="003D04BF" w:rsidRPr="003D04BF">
        <w:rPr>
          <w:rFonts w:ascii="Calibri" w:hAnsi="Calibri" w:cs="Calibri"/>
          <w:sz w:val="22"/>
          <w:lang w:val="ru-RU"/>
        </w:rPr>
        <w:t xml:space="preserve">, </w:t>
      </w:r>
      <w:r w:rsidR="003D04BF">
        <w:rPr>
          <w:rFonts w:ascii="Calibri" w:hAnsi="Calibri" w:cs="Calibri"/>
          <w:sz w:val="22"/>
          <w:lang w:val="ru-RU"/>
        </w:rPr>
        <w:t>чтобы</w:t>
      </w:r>
      <w:r w:rsidR="003D04BF" w:rsidRPr="003D04BF">
        <w:rPr>
          <w:rFonts w:ascii="Calibri" w:hAnsi="Calibri" w:cs="Calibri"/>
          <w:sz w:val="22"/>
          <w:lang w:val="ru-RU"/>
        </w:rPr>
        <w:t xml:space="preserve"> </w:t>
      </w:r>
      <w:r w:rsidR="003D04BF">
        <w:rPr>
          <w:rFonts w:ascii="Calibri" w:hAnsi="Calibri" w:cs="Calibri"/>
          <w:sz w:val="22"/>
          <w:lang w:val="ru-RU"/>
        </w:rPr>
        <w:t>иметь</w:t>
      </w:r>
      <w:r w:rsidR="003D04BF" w:rsidRPr="003D04BF">
        <w:rPr>
          <w:rFonts w:ascii="Calibri" w:hAnsi="Calibri" w:cs="Calibri"/>
          <w:sz w:val="22"/>
          <w:lang w:val="ru-RU"/>
        </w:rPr>
        <w:t xml:space="preserve"> </w:t>
      </w:r>
      <w:r w:rsidR="003D04BF">
        <w:rPr>
          <w:rFonts w:ascii="Calibri" w:hAnsi="Calibri" w:cs="Calibri"/>
          <w:sz w:val="22"/>
          <w:lang w:val="ru-RU"/>
        </w:rPr>
        <w:t>возможность</w:t>
      </w:r>
      <w:r w:rsidR="003D04BF" w:rsidRPr="003D04BF">
        <w:rPr>
          <w:rFonts w:ascii="Calibri" w:hAnsi="Calibri" w:cs="Calibri"/>
          <w:sz w:val="22"/>
          <w:lang w:val="ru-RU"/>
        </w:rPr>
        <w:t xml:space="preserve"> </w:t>
      </w:r>
      <w:r w:rsidR="003D04BF">
        <w:rPr>
          <w:rFonts w:ascii="Calibri" w:hAnsi="Calibri" w:cs="Calibri"/>
          <w:sz w:val="22"/>
          <w:lang w:val="ru-RU"/>
        </w:rPr>
        <w:t>обратной</w:t>
      </w:r>
      <w:r w:rsidR="003D04BF" w:rsidRPr="003D04BF">
        <w:rPr>
          <w:rFonts w:ascii="Calibri" w:hAnsi="Calibri" w:cs="Calibri"/>
          <w:sz w:val="22"/>
          <w:lang w:val="ru-RU"/>
        </w:rPr>
        <w:t xml:space="preserve"> </w:t>
      </w:r>
      <w:r w:rsidR="003D04BF">
        <w:rPr>
          <w:rFonts w:ascii="Calibri" w:hAnsi="Calibri" w:cs="Calibri"/>
          <w:sz w:val="22"/>
          <w:lang w:val="ru-RU"/>
        </w:rPr>
        <w:t>связи</w:t>
      </w:r>
      <w:r w:rsidR="003D04BF" w:rsidRPr="003D04BF">
        <w:rPr>
          <w:rFonts w:ascii="Calibri" w:hAnsi="Calibri" w:cs="Calibri"/>
          <w:sz w:val="22"/>
          <w:lang w:val="ru-RU"/>
        </w:rPr>
        <w:t xml:space="preserve"> </w:t>
      </w:r>
      <w:r w:rsidR="003D04BF">
        <w:rPr>
          <w:rFonts w:ascii="Calibri" w:hAnsi="Calibri" w:cs="Calibri"/>
          <w:sz w:val="22"/>
          <w:lang w:val="ru-RU"/>
        </w:rPr>
        <w:t>или</w:t>
      </w:r>
      <w:r w:rsidR="003D04BF" w:rsidRPr="003D04BF">
        <w:rPr>
          <w:rFonts w:ascii="Calibri" w:hAnsi="Calibri" w:cs="Calibri"/>
          <w:sz w:val="22"/>
          <w:lang w:val="ru-RU"/>
        </w:rPr>
        <w:t xml:space="preserve"> </w:t>
      </w:r>
      <w:r w:rsidR="003D04BF">
        <w:rPr>
          <w:rFonts w:ascii="Calibri" w:hAnsi="Calibri" w:cs="Calibri"/>
          <w:sz w:val="22"/>
          <w:lang w:val="ru-RU"/>
        </w:rPr>
        <w:t>передачи награды.</w:t>
      </w:r>
    </w:p>
    <w:p w14:paraId="4CA2201E" w14:textId="7666E451" w:rsidR="001A49DB" w:rsidRPr="00A53E0E" w:rsidRDefault="003D04BF" w:rsidP="00AC1A19">
      <w:pPr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 xml:space="preserve">Сохранение и обработка </w:t>
      </w:r>
      <w:r w:rsidR="005C0CE1">
        <w:rPr>
          <w:rFonts w:ascii="Calibri" w:hAnsi="Calibri"/>
          <w:sz w:val="22"/>
          <w:lang w:val="ru-RU"/>
        </w:rPr>
        <w:t xml:space="preserve">персональных </w:t>
      </w:r>
      <w:r>
        <w:rPr>
          <w:rFonts w:ascii="Calibri" w:hAnsi="Calibri"/>
          <w:sz w:val="22"/>
          <w:lang w:val="ru-RU"/>
        </w:rPr>
        <w:t>данных осуществляется с тем, чтобы определить победителя</w:t>
      </w:r>
      <w:r w:rsidR="005C0CE1">
        <w:rPr>
          <w:rFonts w:ascii="Calibri" w:hAnsi="Calibri"/>
          <w:sz w:val="22"/>
          <w:lang w:val="ru-RU"/>
        </w:rPr>
        <w:t>/победительницу</w:t>
      </w:r>
      <w:r>
        <w:rPr>
          <w:rFonts w:ascii="Calibri" w:hAnsi="Calibri"/>
          <w:sz w:val="22"/>
          <w:lang w:val="ru-RU"/>
        </w:rPr>
        <w:t xml:space="preserve"> конкурса. Правовым основанием для обработки </w:t>
      </w:r>
      <w:r w:rsidR="005C0CE1">
        <w:rPr>
          <w:rFonts w:ascii="Calibri" w:hAnsi="Calibri"/>
          <w:sz w:val="22"/>
          <w:lang w:val="ru-RU"/>
        </w:rPr>
        <w:t xml:space="preserve">персональных </w:t>
      </w:r>
      <w:r>
        <w:rPr>
          <w:rFonts w:ascii="Calibri" w:hAnsi="Calibri"/>
          <w:sz w:val="22"/>
          <w:lang w:val="ru-RU"/>
        </w:rPr>
        <w:t xml:space="preserve">данных является </w:t>
      </w:r>
      <w:r w:rsidR="006669C3">
        <w:rPr>
          <w:rFonts w:ascii="Calibri" w:hAnsi="Calibri" w:cs="Calibri"/>
          <w:sz w:val="22"/>
          <w:lang w:val="ru-RU"/>
        </w:rPr>
        <w:t>пкт</w:t>
      </w:r>
      <w:r w:rsidRPr="003D04BF">
        <w:rPr>
          <w:rFonts w:ascii="Calibri" w:hAnsi="Calibri"/>
          <w:sz w:val="22"/>
          <w:lang w:val="ru-RU"/>
        </w:rPr>
        <w:t xml:space="preserve">. b) </w:t>
      </w:r>
      <w:r w:rsidR="006669C3">
        <w:rPr>
          <w:rFonts w:ascii="Calibri" w:hAnsi="Calibri" w:cs="Calibri"/>
          <w:sz w:val="22"/>
          <w:lang w:val="ru-RU"/>
        </w:rPr>
        <w:t>абз</w:t>
      </w:r>
      <w:r w:rsidRPr="003D04BF">
        <w:rPr>
          <w:rFonts w:ascii="Calibri" w:hAnsi="Calibri"/>
          <w:sz w:val="22"/>
          <w:lang w:val="ru-RU"/>
        </w:rPr>
        <w:t xml:space="preserve">. 1 </w:t>
      </w:r>
      <w:r w:rsidR="006669C3">
        <w:rPr>
          <w:rFonts w:ascii="Calibri" w:hAnsi="Calibri" w:cs="Calibri"/>
          <w:sz w:val="22"/>
          <w:lang w:val="ru-RU"/>
        </w:rPr>
        <w:t>ст</w:t>
      </w:r>
      <w:r w:rsidR="005C0CE1">
        <w:rPr>
          <w:rFonts w:ascii="Calibri" w:hAnsi="Calibri" w:hint="eastAsia"/>
          <w:sz w:val="22"/>
          <w:lang w:val="ru-RU"/>
        </w:rPr>
        <w:t xml:space="preserve">. </w:t>
      </w:r>
      <w:r w:rsidRPr="003D04BF">
        <w:rPr>
          <w:rFonts w:ascii="Calibri" w:hAnsi="Calibri"/>
          <w:sz w:val="22"/>
          <w:lang w:val="ru-RU"/>
        </w:rPr>
        <w:t xml:space="preserve">6 </w:t>
      </w:r>
      <w:r w:rsidRPr="003D04BF">
        <w:rPr>
          <w:rFonts w:ascii="Calibri" w:hAnsi="Calibri" w:cs="Calibri"/>
          <w:sz w:val="22"/>
          <w:lang w:val="ru-RU"/>
        </w:rPr>
        <w:t>Общего ре</w:t>
      </w:r>
      <w:r>
        <w:rPr>
          <w:rFonts w:ascii="Calibri" w:hAnsi="Calibri" w:cs="Calibri"/>
          <w:sz w:val="22"/>
          <w:lang w:val="ru-RU"/>
        </w:rPr>
        <w:t>г</w:t>
      </w:r>
      <w:r w:rsidRPr="003D04BF">
        <w:rPr>
          <w:rFonts w:ascii="Calibri" w:hAnsi="Calibri" w:cs="Calibri"/>
          <w:sz w:val="22"/>
          <w:lang w:val="ru-RU"/>
        </w:rPr>
        <w:t>ламента</w:t>
      </w:r>
      <w:r w:rsidRPr="003D04BF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 xml:space="preserve">по защите </w:t>
      </w:r>
      <w:r w:rsidR="005C0CE1">
        <w:rPr>
          <w:rFonts w:ascii="Calibri" w:hAnsi="Calibri"/>
          <w:sz w:val="22"/>
          <w:lang w:val="ru-RU"/>
        </w:rPr>
        <w:t xml:space="preserve">персональных </w:t>
      </w:r>
      <w:r>
        <w:rPr>
          <w:rFonts w:ascii="Calibri" w:hAnsi="Calibri"/>
          <w:sz w:val="22"/>
          <w:lang w:val="ru-RU"/>
        </w:rPr>
        <w:t>данных (</w:t>
      </w:r>
      <w:r w:rsidR="0099116E">
        <w:rPr>
          <w:rFonts w:ascii="Calibri" w:hAnsi="Calibri"/>
          <w:sz w:val="22"/>
          <w:lang w:val="ru-RU"/>
        </w:rPr>
        <w:t>далее –</w:t>
      </w:r>
      <w:r w:rsidR="00A53E0E">
        <w:rPr>
          <w:rFonts w:ascii="Calibri" w:hAnsi="Calibri"/>
          <w:sz w:val="22"/>
          <w:lang w:val="ru-RU"/>
        </w:rPr>
        <w:t xml:space="preserve"> </w:t>
      </w:r>
      <w:r w:rsidR="001A49DB" w:rsidRPr="00AD2986">
        <w:rPr>
          <w:sz w:val="22"/>
        </w:rPr>
        <w:t>DS</w:t>
      </w:r>
      <w:r w:rsidR="007C2CC7" w:rsidRPr="0006162D">
        <w:rPr>
          <w:sz w:val="22"/>
          <w:lang w:val="ru-RU"/>
        </w:rPr>
        <w:t>-</w:t>
      </w:r>
      <w:r w:rsidR="001A49DB" w:rsidRPr="00AD2986">
        <w:rPr>
          <w:sz w:val="22"/>
        </w:rPr>
        <w:t>GVO</w:t>
      </w:r>
      <w:r>
        <w:rPr>
          <w:rFonts w:ascii="Calibri" w:hAnsi="Calibri"/>
          <w:sz w:val="22"/>
          <w:lang w:val="ru-RU"/>
        </w:rPr>
        <w:t>)</w:t>
      </w:r>
      <w:r w:rsidR="001A49DB" w:rsidRPr="003D04BF">
        <w:rPr>
          <w:sz w:val="22"/>
          <w:lang w:val="ru-RU"/>
        </w:rPr>
        <w:t xml:space="preserve">. </w:t>
      </w:r>
      <w:r w:rsidR="0099116E">
        <w:rPr>
          <w:rFonts w:ascii="Calibri" w:hAnsi="Calibri" w:cs="Calibri"/>
          <w:sz w:val="22"/>
          <w:lang w:val="ru-RU"/>
        </w:rPr>
        <w:t>Исходя из вышесказанного</w:t>
      </w:r>
      <w:r w:rsidR="006669C3">
        <w:rPr>
          <w:rFonts w:ascii="Calibri" w:hAnsi="Calibri" w:cs="Calibri"/>
          <w:sz w:val="22"/>
          <w:lang w:val="ru-RU"/>
        </w:rPr>
        <w:t xml:space="preserve"> все участники</w:t>
      </w:r>
      <w:r w:rsidR="00A53E0E" w:rsidRPr="00A53E0E">
        <w:rPr>
          <w:rFonts w:ascii="Calibri" w:hAnsi="Calibri" w:cs="Calibri"/>
          <w:sz w:val="22"/>
          <w:lang w:val="ru-RU"/>
        </w:rPr>
        <w:t xml:space="preserve"> </w:t>
      </w:r>
      <w:r w:rsidR="00A666B7">
        <w:rPr>
          <w:rFonts w:ascii="Calibri" w:hAnsi="Calibri" w:cs="Calibri"/>
          <w:sz w:val="22"/>
          <w:lang w:val="ru-RU"/>
        </w:rPr>
        <w:t xml:space="preserve">конкурса </w:t>
      </w:r>
      <w:r w:rsidR="00A53E0E">
        <w:rPr>
          <w:rFonts w:ascii="Calibri" w:hAnsi="Calibri" w:cs="Calibri"/>
          <w:sz w:val="22"/>
          <w:lang w:val="ru-RU"/>
        </w:rPr>
        <w:t>обладают</w:t>
      </w:r>
      <w:r w:rsidR="00A53E0E" w:rsidRPr="00A53E0E">
        <w:rPr>
          <w:rFonts w:ascii="Calibri" w:hAnsi="Calibri" w:cs="Calibri"/>
          <w:sz w:val="22"/>
          <w:lang w:val="ru-RU"/>
        </w:rPr>
        <w:t xml:space="preserve"> </w:t>
      </w:r>
      <w:r w:rsidR="00A53E0E">
        <w:rPr>
          <w:rFonts w:ascii="Calibri" w:hAnsi="Calibri" w:cs="Calibri"/>
          <w:sz w:val="22"/>
          <w:lang w:val="ru-RU"/>
        </w:rPr>
        <w:t>следующими</w:t>
      </w:r>
      <w:r w:rsidR="00A53E0E" w:rsidRPr="00A53E0E">
        <w:rPr>
          <w:rFonts w:ascii="Calibri" w:hAnsi="Calibri" w:cs="Calibri"/>
          <w:sz w:val="22"/>
          <w:lang w:val="ru-RU"/>
        </w:rPr>
        <w:t xml:space="preserve"> </w:t>
      </w:r>
      <w:r w:rsidR="00A53E0E">
        <w:rPr>
          <w:rFonts w:ascii="Calibri" w:hAnsi="Calibri" w:cs="Calibri"/>
          <w:sz w:val="22"/>
          <w:lang w:val="ru-RU"/>
        </w:rPr>
        <w:t>правами</w:t>
      </w:r>
      <w:r w:rsidR="00A53E0E" w:rsidRPr="00A53E0E">
        <w:rPr>
          <w:rFonts w:ascii="Calibri" w:hAnsi="Calibri" w:cs="Calibri"/>
          <w:sz w:val="22"/>
          <w:lang w:val="ru-RU"/>
        </w:rPr>
        <w:t>:</w:t>
      </w:r>
      <w:r w:rsidR="001A49DB" w:rsidRPr="00A53E0E">
        <w:rPr>
          <w:sz w:val="22"/>
          <w:lang w:val="ru-RU"/>
        </w:rPr>
        <w:t xml:space="preserve"> </w:t>
      </w:r>
    </w:p>
    <w:p w14:paraId="1E00A70E" w14:textId="12350322" w:rsidR="001A49DB" w:rsidRPr="008015AC" w:rsidRDefault="0099116E" w:rsidP="00AC1A19">
      <w:pPr>
        <w:pStyle w:val="Listenabsatz"/>
        <w:numPr>
          <w:ilvl w:val="0"/>
          <w:numId w:val="4"/>
        </w:numPr>
        <w:jc w:val="both"/>
        <w:rPr>
          <w:sz w:val="22"/>
          <w:lang w:val="ru-RU"/>
        </w:rPr>
      </w:pPr>
      <w:r w:rsidRPr="008015AC">
        <w:rPr>
          <w:rFonts w:ascii="Calibri" w:hAnsi="Calibri" w:cs="Calibri"/>
          <w:sz w:val="22"/>
          <w:lang w:val="ru-RU"/>
        </w:rPr>
        <w:t>п</w:t>
      </w:r>
      <w:r w:rsidR="00A53E0E" w:rsidRPr="008015AC">
        <w:rPr>
          <w:rFonts w:ascii="Calibri" w:hAnsi="Calibri" w:cs="Calibri"/>
          <w:sz w:val="22"/>
          <w:lang w:val="ru-RU"/>
        </w:rPr>
        <w:t xml:space="preserve">раво на получение информации согласно ст. </w:t>
      </w:r>
      <w:r w:rsidR="001A49DB" w:rsidRPr="008015AC">
        <w:rPr>
          <w:sz w:val="22"/>
          <w:lang w:val="ru-RU"/>
        </w:rPr>
        <w:t xml:space="preserve">15 </w:t>
      </w:r>
      <w:r w:rsidR="001A49DB" w:rsidRPr="008015AC">
        <w:rPr>
          <w:sz w:val="22"/>
        </w:rPr>
        <w:t>DS</w:t>
      </w:r>
      <w:r w:rsidR="00451A25">
        <w:rPr>
          <w:rFonts w:ascii="Calibri" w:hAnsi="Calibri"/>
          <w:sz w:val="22"/>
          <w:lang w:val="ru-RU"/>
        </w:rPr>
        <w:t>-</w:t>
      </w:r>
      <w:r w:rsidR="001A49DB" w:rsidRPr="008015AC">
        <w:rPr>
          <w:sz w:val="22"/>
        </w:rPr>
        <w:t>GVO</w:t>
      </w:r>
    </w:p>
    <w:p w14:paraId="1A157C96" w14:textId="2F3A97CB" w:rsidR="001A49DB" w:rsidRPr="00A53E0E" w:rsidRDefault="00A53E0E" w:rsidP="00AC1A19">
      <w:pPr>
        <w:pStyle w:val="Listenabsatz"/>
        <w:numPr>
          <w:ilvl w:val="0"/>
          <w:numId w:val="4"/>
        </w:numPr>
        <w:jc w:val="both"/>
        <w:rPr>
          <w:sz w:val="22"/>
          <w:lang w:val="ru-RU"/>
        </w:rPr>
      </w:pPr>
      <w:r>
        <w:rPr>
          <w:rFonts w:ascii="Calibri" w:hAnsi="Calibri"/>
          <w:sz w:val="22"/>
          <w:lang w:val="ru-RU"/>
        </w:rPr>
        <w:t>право</w:t>
      </w:r>
      <w:r w:rsidRPr="00A53E0E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на</w:t>
      </w:r>
      <w:r w:rsidRPr="00A53E0E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исправление</w:t>
      </w:r>
      <w:r w:rsidRPr="00A53E0E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ошибочных</w:t>
      </w:r>
      <w:r w:rsidRPr="00A53E0E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сведений</w:t>
      </w:r>
      <w:r w:rsidRPr="00A53E0E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согласно</w:t>
      </w:r>
      <w:r w:rsidRPr="00A53E0E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ст</w:t>
      </w:r>
      <w:r w:rsidRPr="00A53E0E">
        <w:rPr>
          <w:rFonts w:ascii="Calibri" w:hAnsi="Calibri"/>
          <w:sz w:val="22"/>
          <w:lang w:val="ru-RU"/>
        </w:rPr>
        <w:t xml:space="preserve">. </w:t>
      </w:r>
      <w:r w:rsidR="001A49DB" w:rsidRPr="00A53E0E">
        <w:rPr>
          <w:sz w:val="22"/>
          <w:lang w:val="ru-RU"/>
        </w:rPr>
        <w:t xml:space="preserve">16 </w:t>
      </w:r>
      <w:r w:rsidR="001A49DB" w:rsidRPr="00AD2986">
        <w:rPr>
          <w:sz w:val="22"/>
        </w:rPr>
        <w:t>DS</w:t>
      </w:r>
      <w:r w:rsidR="00451A25">
        <w:rPr>
          <w:rFonts w:ascii="Calibri" w:hAnsi="Calibri"/>
          <w:sz w:val="22"/>
          <w:lang w:val="ru-RU"/>
        </w:rPr>
        <w:t>-</w:t>
      </w:r>
      <w:r w:rsidR="001A49DB" w:rsidRPr="00AD2986">
        <w:rPr>
          <w:sz w:val="22"/>
        </w:rPr>
        <w:t>GVO</w:t>
      </w:r>
    </w:p>
    <w:p w14:paraId="45593852" w14:textId="44E44368" w:rsidR="001A49DB" w:rsidRPr="001B1DE7" w:rsidRDefault="00A53E0E" w:rsidP="00AC1A19">
      <w:pPr>
        <w:pStyle w:val="Listenabsatz"/>
        <w:numPr>
          <w:ilvl w:val="0"/>
          <w:numId w:val="4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право на </w:t>
      </w:r>
      <w:r w:rsidR="00B6446A">
        <w:rPr>
          <w:rFonts w:ascii="Calibri" w:hAnsi="Calibri" w:cs="Calibri"/>
          <w:sz w:val="22"/>
          <w:lang w:val="ru-RU"/>
        </w:rPr>
        <w:t>удаление</w:t>
      </w:r>
      <w:r>
        <w:rPr>
          <w:rFonts w:ascii="Calibri" w:hAnsi="Calibri" w:cs="Calibri"/>
          <w:sz w:val="22"/>
          <w:lang w:val="ru-RU"/>
        </w:rPr>
        <w:t xml:space="preserve"> персональных данных или</w:t>
      </w:r>
      <w:r w:rsidR="009659A9">
        <w:rPr>
          <w:rFonts w:ascii="Calibri" w:hAnsi="Calibri" w:cs="Calibri"/>
          <w:sz w:val="22"/>
          <w:lang w:val="ru-RU"/>
        </w:rPr>
        <w:t xml:space="preserve"> ограничение</w:t>
      </w:r>
      <w:r>
        <w:rPr>
          <w:rFonts w:ascii="Calibri" w:hAnsi="Calibri" w:cs="Calibri"/>
          <w:sz w:val="22"/>
          <w:lang w:val="ru-RU"/>
        </w:rPr>
        <w:t xml:space="preserve"> </w:t>
      </w:r>
      <w:r w:rsidR="00B6446A">
        <w:rPr>
          <w:rFonts w:ascii="Calibri" w:hAnsi="Calibri" w:cs="Calibri"/>
          <w:sz w:val="22"/>
          <w:lang w:val="ru-RU"/>
        </w:rPr>
        <w:t xml:space="preserve">их обработки </w:t>
      </w:r>
      <w:r>
        <w:rPr>
          <w:rFonts w:ascii="Calibri" w:hAnsi="Calibri" w:cs="Calibri"/>
          <w:sz w:val="22"/>
          <w:lang w:val="ru-RU"/>
        </w:rPr>
        <w:t xml:space="preserve">согласно ст. 17 и 18 </w:t>
      </w:r>
      <w:r w:rsidR="001A49DB" w:rsidRPr="00AD2986">
        <w:rPr>
          <w:sz w:val="22"/>
        </w:rPr>
        <w:t>DS</w:t>
      </w:r>
      <w:r w:rsidR="00451A25">
        <w:rPr>
          <w:rFonts w:ascii="Calibri" w:hAnsi="Calibri"/>
          <w:sz w:val="22"/>
          <w:lang w:val="ru-RU"/>
        </w:rPr>
        <w:t>-</w:t>
      </w:r>
      <w:r w:rsidR="001A49DB" w:rsidRPr="00AD2986">
        <w:rPr>
          <w:sz w:val="22"/>
        </w:rPr>
        <w:t>GVO</w:t>
      </w:r>
    </w:p>
    <w:p w14:paraId="0AD2739D" w14:textId="422E5F2D" w:rsidR="001A49DB" w:rsidRPr="001B1DE7" w:rsidRDefault="001B1DE7" w:rsidP="00AC1A19">
      <w:pPr>
        <w:pStyle w:val="Listenabsatz"/>
        <w:numPr>
          <w:ilvl w:val="0"/>
          <w:numId w:val="4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право</w:t>
      </w:r>
      <w:r w:rsidRPr="001B1DE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</w:t>
      </w:r>
      <w:r w:rsidRPr="001B1DE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возражение</w:t>
      </w:r>
      <w:r w:rsidRPr="001B1DE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против</w:t>
      </w:r>
      <w:r w:rsidRPr="001B1DE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обработки</w:t>
      </w:r>
      <w:r w:rsidRPr="001B1DE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данных</w:t>
      </w:r>
      <w:r w:rsidRPr="001B1DE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согласно</w:t>
      </w:r>
      <w:r w:rsidRPr="001B1DE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ст</w:t>
      </w:r>
      <w:r w:rsidRPr="001B1DE7">
        <w:rPr>
          <w:rFonts w:ascii="Calibri" w:hAnsi="Calibri" w:cs="Calibri"/>
          <w:sz w:val="22"/>
          <w:lang w:val="ru-RU"/>
        </w:rPr>
        <w:t>.</w:t>
      </w:r>
      <w:r w:rsidR="001A49DB" w:rsidRPr="001B1DE7">
        <w:rPr>
          <w:sz w:val="22"/>
          <w:lang w:val="ru-RU"/>
        </w:rPr>
        <w:t xml:space="preserve"> 21 </w:t>
      </w:r>
      <w:r w:rsidR="001A49DB" w:rsidRPr="00AD2986">
        <w:rPr>
          <w:sz w:val="22"/>
        </w:rPr>
        <w:t>DS</w:t>
      </w:r>
      <w:r w:rsidR="00451A25">
        <w:rPr>
          <w:rFonts w:ascii="Calibri" w:hAnsi="Calibri"/>
          <w:sz w:val="22"/>
          <w:lang w:val="ru-RU"/>
        </w:rPr>
        <w:t>-</w:t>
      </w:r>
      <w:r w:rsidR="001A49DB" w:rsidRPr="00AD2986">
        <w:rPr>
          <w:sz w:val="22"/>
        </w:rPr>
        <w:t>GVO</w:t>
      </w:r>
    </w:p>
    <w:p w14:paraId="1AB2AE12" w14:textId="4C2616C6" w:rsidR="001A49DB" w:rsidRPr="009659A9" w:rsidRDefault="001B1DE7" w:rsidP="00AC1A19">
      <w:pPr>
        <w:pStyle w:val="Listenabsatz"/>
        <w:numPr>
          <w:ilvl w:val="0"/>
          <w:numId w:val="4"/>
        </w:num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право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 w:rsidR="008015AC">
        <w:rPr>
          <w:rFonts w:ascii="Calibri" w:hAnsi="Calibri" w:cs="Calibri"/>
          <w:sz w:val="22"/>
          <w:lang w:val="ru-RU"/>
        </w:rPr>
        <w:t>подачи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в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надзорный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орган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 w:rsidR="008015AC">
        <w:rPr>
          <w:rFonts w:ascii="Calibri" w:hAnsi="Calibri" w:cs="Calibri"/>
          <w:sz w:val="22"/>
          <w:lang w:val="ru-RU"/>
        </w:rPr>
        <w:t>жалобы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нарушения</w:t>
      </w:r>
      <w:r w:rsidRPr="009659A9">
        <w:rPr>
          <w:rFonts w:ascii="Calibri" w:hAnsi="Calibri" w:cs="Calibri"/>
          <w:sz w:val="22"/>
          <w:lang w:val="ru-RU"/>
        </w:rPr>
        <w:t xml:space="preserve"> </w:t>
      </w:r>
      <w:r w:rsidR="009659A9">
        <w:rPr>
          <w:rFonts w:ascii="Calibri" w:hAnsi="Calibri" w:cs="Calibri"/>
          <w:sz w:val="22"/>
          <w:lang w:val="ru-RU"/>
        </w:rPr>
        <w:t xml:space="preserve">законодательства по защите </w:t>
      </w:r>
      <w:r w:rsidR="005C0CE1">
        <w:rPr>
          <w:rFonts w:ascii="Calibri" w:hAnsi="Calibri" w:cs="Calibri"/>
          <w:sz w:val="22"/>
          <w:lang w:val="ru-RU"/>
        </w:rPr>
        <w:t xml:space="preserve">персональных </w:t>
      </w:r>
      <w:r w:rsidR="009659A9">
        <w:rPr>
          <w:rFonts w:ascii="Calibri" w:hAnsi="Calibri" w:cs="Calibri"/>
          <w:sz w:val="22"/>
          <w:lang w:val="ru-RU"/>
        </w:rPr>
        <w:t xml:space="preserve">данных согласно ст. </w:t>
      </w:r>
      <w:r w:rsidR="001A49DB" w:rsidRPr="009659A9">
        <w:rPr>
          <w:sz w:val="22"/>
          <w:lang w:val="ru-RU"/>
        </w:rPr>
        <w:t xml:space="preserve">77 </w:t>
      </w:r>
      <w:r w:rsidR="001A49DB" w:rsidRPr="00AD2986">
        <w:rPr>
          <w:sz w:val="22"/>
        </w:rPr>
        <w:t>DS</w:t>
      </w:r>
      <w:r w:rsidR="00451A25">
        <w:rPr>
          <w:rFonts w:ascii="Calibri" w:hAnsi="Calibri"/>
          <w:sz w:val="22"/>
          <w:lang w:val="ru-RU"/>
        </w:rPr>
        <w:t>-</w:t>
      </w:r>
      <w:r w:rsidR="001A49DB" w:rsidRPr="00AD2986">
        <w:rPr>
          <w:sz w:val="22"/>
        </w:rPr>
        <w:t>GVO</w:t>
      </w:r>
    </w:p>
    <w:p w14:paraId="4E613755" w14:textId="1AD7910F" w:rsidR="00991D59" w:rsidRPr="00270236" w:rsidRDefault="009659A9" w:rsidP="00AC1A19">
      <w:pPr>
        <w:jc w:val="both"/>
        <w:rPr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Ответственным лицом за обработку </w:t>
      </w:r>
      <w:r w:rsidR="00270236">
        <w:rPr>
          <w:rFonts w:ascii="Calibri" w:hAnsi="Calibri" w:cs="Calibri"/>
          <w:sz w:val="22"/>
          <w:lang w:val="ru-RU"/>
        </w:rPr>
        <w:t xml:space="preserve">персональных </w:t>
      </w:r>
      <w:r>
        <w:rPr>
          <w:rFonts w:ascii="Calibri" w:hAnsi="Calibri" w:cs="Calibri"/>
          <w:sz w:val="22"/>
          <w:lang w:val="ru-RU"/>
        </w:rPr>
        <w:t>данных является Магдалена Поирир (</w:t>
      </w:r>
      <w:r w:rsidR="00991D59" w:rsidRPr="00BE19F5">
        <w:rPr>
          <w:rFonts w:ascii="Calibri" w:hAnsi="Calibri" w:cs="Calibri"/>
          <w:sz w:val="22"/>
        </w:rPr>
        <w:t>Magdalena</w:t>
      </w:r>
      <w:r w:rsidR="00991D59" w:rsidRPr="00BE19F5">
        <w:rPr>
          <w:rFonts w:ascii="Calibri" w:hAnsi="Calibri" w:cs="Calibri"/>
          <w:sz w:val="22"/>
          <w:lang w:val="ru-RU"/>
        </w:rPr>
        <w:t xml:space="preserve"> </w:t>
      </w:r>
      <w:r w:rsidR="00991D59" w:rsidRPr="00BE19F5">
        <w:rPr>
          <w:rFonts w:ascii="Calibri" w:hAnsi="Calibri" w:cs="Calibri"/>
          <w:sz w:val="22"/>
        </w:rPr>
        <w:t>Poirier</w:t>
      </w:r>
      <w:r>
        <w:rPr>
          <w:rFonts w:ascii="Calibri" w:hAnsi="Calibri"/>
          <w:sz w:val="22"/>
          <w:lang w:val="ru-RU"/>
        </w:rPr>
        <w:t>)</w:t>
      </w:r>
      <w:r w:rsidR="00270236">
        <w:rPr>
          <w:sz w:val="22"/>
          <w:lang w:val="ru-RU"/>
        </w:rPr>
        <w:t xml:space="preserve"> </w:t>
      </w:r>
      <w:r w:rsidR="00270236">
        <w:rPr>
          <w:rFonts w:ascii="Calibri" w:hAnsi="Calibri" w:cs="Calibri"/>
          <w:sz w:val="22"/>
          <w:lang w:val="ru-RU"/>
        </w:rPr>
        <w:t>из Отдела</w:t>
      </w:r>
      <w:r>
        <w:rPr>
          <w:rFonts w:ascii="Calibri" w:hAnsi="Calibri" w:cs="Calibri"/>
          <w:sz w:val="22"/>
          <w:lang w:val="ru-RU"/>
        </w:rPr>
        <w:t xml:space="preserve"> </w:t>
      </w:r>
      <w:r w:rsidR="00991D59" w:rsidRPr="009659A9">
        <w:rPr>
          <w:sz w:val="22"/>
          <w:lang w:val="ru-RU"/>
        </w:rPr>
        <w:t xml:space="preserve">207 </w:t>
      </w:r>
      <w:r>
        <w:rPr>
          <w:rFonts w:ascii="Calibri" w:hAnsi="Calibri"/>
          <w:sz w:val="22"/>
          <w:lang w:val="ru-RU"/>
        </w:rPr>
        <w:t>Федерального министерства иностранных дел Германии</w:t>
      </w:r>
      <w:r w:rsidR="00270236">
        <w:rPr>
          <w:sz w:val="22"/>
          <w:lang w:val="ru-RU"/>
        </w:rPr>
        <w:t>.</w:t>
      </w:r>
      <w:r w:rsidR="00270236">
        <w:rPr>
          <w:rFonts w:ascii="Calibri" w:hAnsi="Calibri"/>
          <w:sz w:val="22"/>
          <w:lang w:val="ru-RU"/>
        </w:rPr>
        <w:t xml:space="preserve"> Ее</w:t>
      </w:r>
      <w:r w:rsidR="00270236" w:rsidRPr="00270236">
        <w:rPr>
          <w:rFonts w:ascii="Calibri" w:hAnsi="Calibri"/>
          <w:sz w:val="22"/>
          <w:lang w:val="ru-RU"/>
        </w:rPr>
        <w:t xml:space="preserve"> </w:t>
      </w:r>
      <w:r w:rsidR="00270236">
        <w:rPr>
          <w:rFonts w:ascii="Calibri" w:hAnsi="Calibri"/>
          <w:sz w:val="22"/>
          <w:lang w:val="ru-RU"/>
        </w:rPr>
        <w:t>контактные</w:t>
      </w:r>
      <w:r w:rsidR="00270236" w:rsidRPr="00270236">
        <w:rPr>
          <w:rFonts w:ascii="Calibri" w:hAnsi="Calibri"/>
          <w:sz w:val="22"/>
          <w:lang w:val="ru-RU"/>
        </w:rPr>
        <w:t xml:space="preserve"> </w:t>
      </w:r>
      <w:r w:rsidR="00270236">
        <w:rPr>
          <w:rFonts w:ascii="Calibri" w:hAnsi="Calibri"/>
          <w:sz w:val="22"/>
          <w:lang w:val="ru-RU"/>
        </w:rPr>
        <w:t>данные</w:t>
      </w:r>
      <w:r w:rsidR="00270236" w:rsidRPr="00270236">
        <w:rPr>
          <w:rFonts w:ascii="Calibri" w:hAnsi="Calibri"/>
          <w:sz w:val="22"/>
          <w:lang w:val="ru-RU"/>
        </w:rPr>
        <w:t xml:space="preserve"> </w:t>
      </w:r>
      <w:r w:rsidR="00270236">
        <w:rPr>
          <w:rFonts w:ascii="Calibri" w:hAnsi="Calibri"/>
          <w:sz w:val="22"/>
          <w:lang w:val="ru-RU"/>
        </w:rPr>
        <w:t>Вы</w:t>
      </w:r>
      <w:r w:rsidR="00270236" w:rsidRPr="00270236">
        <w:rPr>
          <w:rFonts w:ascii="Calibri" w:hAnsi="Calibri"/>
          <w:sz w:val="22"/>
          <w:lang w:val="ru-RU"/>
        </w:rPr>
        <w:t xml:space="preserve"> </w:t>
      </w:r>
      <w:r w:rsidR="00270236">
        <w:rPr>
          <w:rFonts w:ascii="Calibri" w:hAnsi="Calibri"/>
          <w:sz w:val="22"/>
          <w:lang w:val="ru-RU"/>
        </w:rPr>
        <w:t>найдете</w:t>
      </w:r>
      <w:r w:rsidR="00270236" w:rsidRPr="00270236">
        <w:rPr>
          <w:rFonts w:ascii="Calibri" w:hAnsi="Calibri"/>
          <w:sz w:val="22"/>
          <w:lang w:val="ru-RU"/>
        </w:rPr>
        <w:t xml:space="preserve"> </w:t>
      </w:r>
      <w:r w:rsidR="00270236">
        <w:rPr>
          <w:rFonts w:ascii="Calibri" w:hAnsi="Calibri"/>
          <w:sz w:val="22"/>
          <w:lang w:val="ru-RU"/>
        </w:rPr>
        <w:t>на</w:t>
      </w:r>
      <w:r w:rsidR="00270236" w:rsidRPr="00270236">
        <w:rPr>
          <w:rFonts w:ascii="Calibri" w:hAnsi="Calibri"/>
          <w:sz w:val="22"/>
          <w:lang w:val="ru-RU"/>
        </w:rPr>
        <w:t xml:space="preserve"> </w:t>
      </w:r>
      <w:r w:rsidR="008015AC">
        <w:rPr>
          <w:rFonts w:ascii="Calibri" w:hAnsi="Calibri"/>
          <w:sz w:val="22"/>
          <w:lang w:val="ru-RU"/>
        </w:rPr>
        <w:t xml:space="preserve">4-й странице </w:t>
      </w:r>
      <w:r w:rsidR="00270236">
        <w:rPr>
          <w:rFonts w:ascii="Calibri" w:hAnsi="Calibri"/>
          <w:sz w:val="22"/>
          <w:lang w:val="ru-RU"/>
        </w:rPr>
        <w:t>данного</w:t>
      </w:r>
      <w:r w:rsidR="00270236" w:rsidRPr="00270236">
        <w:rPr>
          <w:rFonts w:ascii="Calibri" w:hAnsi="Calibri"/>
          <w:sz w:val="22"/>
          <w:lang w:val="ru-RU"/>
        </w:rPr>
        <w:t xml:space="preserve"> </w:t>
      </w:r>
      <w:r w:rsidR="00270236">
        <w:rPr>
          <w:rFonts w:ascii="Calibri" w:hAnsi="Calibri"/>
          <w:sz w:val="22"/>
          <w:lang w:val="ru-RU"/>
        </w:rPr>
        <w:t>документа</w:t>
      </w:r>
      <w:r w:rsidR="00270236" w:rsidRPr="00270236">
        <w:rPr>
          <w:rFonts w:ascii="Calibri" w:hAnsi="Calibri"/>
          <w:sz w:val="22"/>
          <w:lang w:val="ru-RU"/>
        </w:rPr>
        <w:t>.</w:t>
      </w:r>
      <w:r w:rsidR="006669C3">
        <w:rPr>
          <w:rFonts w:ascii="Calibri" w:hAnsi="Calibri"/>
          <w:sz w:val="22"/>
          <w:lang w:val="ru-RU"/>
        </w:rPr>
        <w:t xml:space="preserve"> С У</w:t>
      </w:r>
      <w:r w:rsidR="00270236">
        <w:rPr>
          <w:rFonts w:ascii="Calibri" w:hAnsi="Calibri"/>
          <w:sz w:val="22"/>
          <w:lang w:val="ru-RU"/>
        </w:rPr>
        <w:t xml:space="preserve">полномоченным Федерального министерства иностранных дел Германии по защите персональных данных Вы можете связаться по электронной почте: </w:t>
      </w:r>
      <w:hyperlink r:id="rId10" w:history="1">
        <w:r w:rsidR="00991D59" w:rsidRPr="00AD2986">
          <w:rPr>
            <w:sz w:val="22"/>
          </w:rPr>
          <w:t>dsb</w:t>
        </w:r>
        <w:r w:rsidR="00991D59" w:rsidRPr="00270236">
          <w:rPr>
            <w:sz w:val="22"/>
            <w:lang w:val="ru-RU"/>
          </w:rPr>
          <w:t>-</w:t>
        </w:r>
        <w:r w:rsidR="00991D59" w:rsidRPr="00AD2986">
          <w:rPr>
            <w:sz w:val="22"/>
          </w:rPr>
          <w:t>l</w:t>
        </w:r>
        <w:r w:rsidR="00991D59" w:rsidRPr="00270236">
          <w:rPr>
            <w:sz w:val="22"/>
            <w:lang w:val="ru-RU"/>
          </w:rPr>
          <w:t>@</w:t>
        </w:r>
        <w:r w:rsidR="00991D59" w:rsidRPr="00AD2986">
          <w:rPr>
            <w:sz w:val="22"/>
          </w:rPr>
          <w:t>auswaertiges</w:t>
        </w:r>
        <w:r w:rsidR="00991D59" w:rsidRPr="00270236">
          <w:rPr>
            <w:sz w:val="22"/>
            <w:lang w:val="ru-RU"/>
          </w:rPr>
          <w:t>-</w:t>
        </w:r>
        <w:r w:rsidR="00991D59" w:rsidRPr="00AD2986">
          <w:rPr>
            <w:sz w:val="22"/>
          </w:rPr>
          <w:t>amt</w:t>
        </w:r>
        <w:r w:rsidR="00991D59" w:rsidRPr="00270236">
          <w:rPr>
            <w:sz w:val="22"/>
            <w:lang w:val="ru-RU"/>
          </w:rPr>
          <w:t>.</w:t>
        </w:r>
        <w:r w:rsidR="00991D59" w:rsidRPr="00AD2986">
          <w:rPr>
            <w:sz w:val="22"/>
          </w:rPr>
          <w:t>de</w:t>
        </w:r>
      </w:hyperlink>
      <w:r w:rsidR="00991D59" w:rsidRPr="00270236">
        <w:rPr>
          <w:sz w:val="22"/>
          <w:lang w:val="ru-RU"/>
        </w:rPr>
        <w:t>.</w:t>
      </w:r>
      <w:r w:rsidR="004929B7">
        <w:rPr>
          <w:sz w:val="22"/>
          <w:lang w:val="ru-RU"/>
        </w:rPr>
        <w:t xml:space="preserve"> </w:t>
      </w:r>
    </w:p>
    <w:p w14:paraId="1C41504B" w14:textId="7F908668" w:rsidR="00E10F20" w:rsidRPr="009659A9" w:rsidRDefault="009659A9" w:rsidP="00AD2986">
      <w:pPr>
        <w:pStyle w:val="berschrift1"/>
        <w:rPr>
          <w:rFonts w:ascii="Bahnschrift Condensed" w:hAnsi="Bahnschrift Condensed"/>
          <w:lang w:val="ru-RU"/>
        </w:rPr>
      </w:pPr>
      <w:r>
        <w:rPr>
          <w:rFonts w:ascii="Bahnschrift Condensed" w:hAnsi="Bahnschrift Condensed"/>
          <w:lang w:val="ru-RU"/>
        </w:rPr>
        <w:t>КОНТАКТНЫЕ ДАННЫЕ</w:t>
      </w:r>
    </w:p>
    <w:p w14:paraId="10B206DF" w14:textId="7650DD7A" w:rsidR="00E10F20" w:rsidRPr="009659A9" w:rsidRDefault="00E10F20" w:rsidP="00AC1A19">
      <w:pPr>
        <w:pStyle w:val="berschrift2"/>
        <w:jc w:val="both"/>
        <w:rPr>
          <w:lang w:val="ru-RU"/>
        </w:rPr>
      </w:pPr>
      <w:r>
        <w:t>K</w:t>
      </w:r>
      <w:r w:rsidR="009659A9">
        <w:rPr>
          <w:rFonts w:ascii="Bahnschrift Condensed" w:hAnsi="Bahnschrift Condensed"/>
          <w:lang w:val="ru-RU"/>
        </w:rPr>
        <w:t>онтактные данные в Германии</w:t>
      </w:r>
      <w:r w:rsidRPr="009659A9">
        <w:rPr>
          <w:lang w:val="ru-RU"/>
        </w:rPr>
        <w:t xml:space="preserve">: </w:t>
      </w:r>
    </w:p>
    <w:p w14:paraId="18BE4047" w14:textId="33D04A58" w:rsidR="00E10F20" w:rsidRPr="009659A9" w:rsidRDefault="00E10F20" w:rsidP="00AC1A19">
      <w:pPr>
        <w:pStyle w:val="Default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Referat</w:t>
      </w:r>
      <w:r w:rsidRPr="009659A9">
        <w:rPr>
          <w:sz w:val="20"/>
          <w:szCs w:val="20"/>
          <w:lang w:val="ru-RU"/>
        </w:rPr>
        <w:t xml:space="preserve"> 207</w:t>
      </w:r>
      <w:r w:rsidR="009659A9">
        <w:rPr>
          <w:sz w:val="20"/>
          <w:szCs w:val="20"/>
          <w:lang w:val="ru-RU"/>
        </w:rPr>
        <w:t xml:space="preserve"> / Отдел 207</w:t>
      </w:r>
    </w:p>
    <w:p w14:paraId="55B49E29" w14:textId="574BE261" w:rsidR="00E10F20" w:rsidRPr="002C4A96" w:rsidRDefault="00E10F20" w:rsidP="00AC1A19">
      <w:pPr>
        <w:pStyle w:val="Default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Ausw</w:t>
      </w:r>
      <w:r w:rsidRPr="009659A9">
        <w:rPr>
          <w:sz w:val="20"/>
          <w:szCs w:val="20"/>
          <w:lang w:val="ru-RU"/>
        </w:rPr>
        <w:t>ä</w:t>
      </w:r>
      <w:r>
        <w:rPr>
          <w:sz w:val="20"/>
          <w:szCs w:val="20"/>
        </w:rPr>
        <w:t>rtiges</w:t>
      </w:r>
      <w:r w:rsidRPr="009659A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Amt</w:t>
      </w:r>
      <w:r w:rsidR="009659A9">
        <w:rPr>
          <w:sz w:val="20"/>
          <w:szCs w:val="20"/>
          <w:lang w:val="ru-RU"/>
        </w:rPr>
        <w:t xml:space="preserve"> / Федеральное министерство иностранных дел</w:t>
      </w:r>
      <w:r w:rsidR="002C4A96" w:rsidRPr="002C4A96">
        <w:rPr>
          <w:sz w:val="20"/>
          <w:szCs w:val="20"/>
          <w:lang w:val="ru-RU"/>
        </w:rPr>
        <w:t xml:space="preserve"> </w:t>
      </w:r>
      <w:r w:rsidR="002C4A96">
        <w:rPr>
          <w:sz w:val="20"/>
          <w:szCs w:val="20"/>
          <w:lang w:val="ru-RU"/>
        </w:rPr>
        <w:t>Германии</w:t>
      </w:r>
    </w:p>
    <w:p w14:paraId="0D2477D8" w14:textId="77777777" w:rsidR="00E10F20" w:rsidRPr="00FE79EC" w:rsidRDefault="00E10F20" w:rsidP="00AC1A19">
      <w:pPr>
        <w:pStyle w:val="Default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Werderscher</w:t>
      </w:r>
      <w:r w:rsidRPr="00FE79E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Markt</w:t>
      </w:r>
      <w:r w:rsidRPr="00FE79EC">
        <w:rPr>
          <w:sz w:val="20"/>
          <w:szCs w:val="20"/>
          <w:lang w:val="ru-RU"/>
        </w:rPr>
        <w:t xml:space="preserve"> 1 </w:t>
      </w:r>
    </w:p>
    <w:p w14:paraId="4B1650FE" w14:textId="77777777" w:rsidR="00E10F20" w:rsidRPr="0080415D" w:rsidRDefault="00E10F20" w:rsidP="00AC1A19">
      <w:pPr>
        <w:pStyle w:val="Default"/>
        <w:jc w:val="both"/>
        <w:rPr>
          <w:sz w:val="20"/>
          <w:szCs w:val="20"/>
          <w:lang w:val="ru-RU"/>
        </w:rPr>
      </w:pPr>
      <w:r w:rsidRPr="0080415D">
        <w:rPr>
          <w:sz w:val="20"/>
          <w:szCs w:val="20"/>
          <w:lang w:val="ru-RU"/>
        </w:rPr>
        <w:t xml:space="preserve">10117 </w:t>
      </w:r>
      <w:r>
        <w:rPr>
          <w:sz w:val="20"/>
          <w:szCs w:val="20"/>
        </w:rPr>
        <w:t>Berlin</w:t>
      </w:r>
      <w:r w:rsidRPr="0080415D">
        <w:rPr>
          <w:sz w:val="20"/>
          <w:szCs w:val="20"/>
          <w:lang w:val="ru-RU"/>
        </w:rPr>
        <w:t xml:space="preserve"> </w:t>
      </w:r>
    </w:p>
    <w:p w14:paraId="322DEA9A" w14:textId="4DC4C7D5" w:rsidR="00E10F20" w:rsidRPr="0080415D" w:rsidRDefault="009659A9" w:rsidP="00AC1A19">
      <w:pPr>
        <w:pStyle w:val="Default"/>
        <w:jc w:val="both"/>
        <w:rPr>
          <w:sz w:val="20"/>
          <w:szCs w:val="20"/>
          <w:lang w:val="ru-RU"/>
        </w:rPr>
      </w:pPr>
      <w:r w:rsidRPr="0099116E">
        <w:rPr>
          <w:sz w:val="20"/>
          <w:szCs w:val="20"/>
          <w:lang w:val="ru-RU"/>
        </w:rPr>
        <w:t>Т</w:t>
      </w:r>
      <w:r>
        <w:rPr>
          <w:sz w:val="20"/>
          <w:szCs w:val="20"/>
          <w:lang w:val="ru-RU"/>
        </w:rPr>
        <w:t>ел</w:t>
      </w:r>
      <w:r w:rsidR="00E10F20" w:rsidRPr="0080415D">
        <w:rPr>
          <w:sz w:val="20"/>
          <w:szCs w:val="20"/>
          <w:lang w:val="ru-RU"/>
        </w:rPr>
        <w:t>.: +49 30 18 17 1759</w:t>
      </w:r>
    </w:p>
    <w:p w14:paraId="268DF6FB" w14:textId="2BACE02A" w:rsidR="00E10F20" w:rsidRPr="0080415D" w:rsidRDefault="009659A9" w:rsidP="00AC1A19">
      <w:pPr>
        <w:jc w:val="both"/>
        <w:rPr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  <w:lang w:val="ru-RU"/>
        </w:rPr>
        <w:t>Эл</w:t>
      </w:r>
      <w:proofErr w:type="gramStart"/>
      <w:r w:rsidRPr="0080415D">
        <w:rPr>
          <w:rFonts w:ascii="Calibri" w:hAnsi="Calibri" w:cs="Calibri"/>
          <w:sz w:val="20"/>
          <w:szCs w:val="20"/>
          <w:lang w:val="ru-RU"/>
        </w:rPr>
        <w:t>.</w:t>
      </w:r>
      <w:proofErr w:type="gramEnd"/>
      <w:r w:rsidRPr="0080415D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lang w:val="ru-RU"/>
        </w:rPr>
        <w:t>п</w:t>
      </w:r>
      <w:proofErr w:type="gramEnd"/>
      <w:r>
        <w:rPr>
          <w:rFonts w:ascii="Calibri" w:hAnsi="Calibri" w:cs="Calibri"/>
          <w:sz w:val="20"/>
          <w:szCs w:val="20"/>
          <w:lang w:val="ru-RU"/>
        </w:rPr>
        <w:t>очта</w:t>
      </w:r>
      <w:r w:rsidR="00E10F20" w:rsidRPr="0080415D">
        <w:rPr>
          <w:sz w:val="20"/>
          <w:szCs w:val="20"/>
          <w:lang w:val="ru-RU"/>
        </w:rPr>
        <w:t xml:space="preserve">: </w:t>
      </w:r>
      <w:hyperlink r:id="rId11" w:history="1">
        <w:r w:rsidR="00E10F20" w:rsidRPr="0080415D">
          <w:rPr>
            <w:rStyle w:val="Hyperlink"/>
            <w:sz w:val="20"/>
            <w:szCs w:val="20"/>
            <w:lang w:val="ru-RU"/>
          </w:rPr>
          <w:t>207-</w:t>
        </w:r>
        <w:r w:rsidR="00E10F20" w:rsidRPr="00E10F20">
          <w:rPr>
            <w:rStyle w:val="Hyperlink"/>
            <w:sz w:val="20"/>
            <w:szCs w:val="20"/>
          </w:rPr>
          <w:t>s</w:t>
        </w:r>
        <w:r w:rsidR="00E10F20" w:rsidRPr="0080415D">
          <w:rPr>
            <w:rStyle w:val="Hyperlink"/>
            <w:sz w:val="20"/>
            <w:szCs w:val="20"/>
            <w:lang w:val="ru-RU"/>
          </w:rPr>
          <w:t>@</w:t>
        </w:r>
        <w:proofErr w:type="spellStart"/>
        <w:r w:rsidR="00E10F20" w:rsidRPr="00E10F20">
          <w:rPr>
            <w:rStyle w:val="Hyperlink"/>
            <w:sz w:val="20"/>
            <w:szCs w:val="20"/>
          </w:rPr>
          <w:t>diplo</w:t>
        </w:r>
        <w:proofErr w:type="spellEnd"/>
        <w:r w:rsidR="00E10F20" w:rsidRPr="0080415D">
          <w:rPr>
            <w:rStyle w:val="Hyperlink"/>
            <w:sz w:val="20"/>
            <w:szCs w:val="20"/>
            <w:lang w:val="ru-RU"/>
          </w:rPr>
          <w:t>.</w:t>
        </w:r>
        <w:r w:rsidR="00E10F20" w:rsidRPr="00E10F20">
          <w:rPr>
            <w:rStyle w:val="Hyperlink"/>
            <w:sz w:val="20"/>
            <w:szCs w:val="20"/>
          </w:rPr>
          <w:t>de</w:t>
        </w:r>
      </w:hyperlink>
    </w:p>
    <w:p w14:paraId="459105FE" w14:textId="72C7523C" w:rsidR="00832549" w:rsidRPr="0099116E" w:rsidRDefault="009659A9" w:rsidP="00AC1A19">
      <w:pPr>
        <w:pStyle w:val="berschrift2"/>
        <w:jc w:val="both"/>
        <w:rPr>
          <w:lang w:val="ru-RU"/>
        </w:rPr>
      </w:pPr>
      <w:r w:rsidRPr="0080415D">
        <w:rPr>
          <w:rFonts w:ascii="Bahnschrift Condensed" w:hAnsi="Bahnschrift Condensed"/>
          <w:lang w:val="ru-RU"/>
        </w:rPr>
        <w:t>Контактные данные</w:t>
      </w:r>
      <w:r w:rsidR="00270236" w:rsidRPr="0080415D">
        <w:rPr>
          <w:rFonts w:ascii="Bahnschrift Condensed" w:hAnsi="Bahnschrift Condensed"/>
          <w:lang w:val="ru-RU"/>
        </w:rPr>
        <w:t xml:space="preserve"> в </w:t>
      </w:r>
      <w:r w:rsidR="0080415D" w:rsidRPr="0080415D">
        <w:rPr>
          <w:rFonts w:ascii="Bahnschrift Condensed" w:hAnsi="Bahnschrift Condensed"/>
          <w:lang w:val="ru-RU"/>
        </w:rPr>
        <w:t>Узбекистане</w:t>
      </w:r>
      <w:r w:rsidR="00E10F20" w:rsidRPr="0080415D">
        <w:rPr>
          <w:lang w:val="ru-RU"/>
        </w:rPr>
        <w:t>:</w:t>
      </w:r>
      <w:r w:rsidR="00E10F20" w:rsidRPr="0099116E">
        <w:rPr>
          <w:lang w:val="ru-RU"/>
        </w:rPr>
        <w:t xml:space="preserve"> </w:t>
      </w:r>
    </w:p>
    <w:p w14:paraId="461CD67A" w14:textId="13FD7E25" w:rsidR="0080415D" w:rsidRDefault="0080415D" w:rsidP="00AC1A19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FE79EC">
        <w:rPr>
          <w:rFonts w:ascii="Calibri" w:hAnsi="Calibri" w:cs="Calibri"/>
          <w:color w:val="000000"/>
          <w:sz w:val="20"/>
          <w:szCs w:val="20"/>
          <w:lang w:val="ru-RU"/>
        </w:rPr>
        <w:t>Отдел культуры и прессы</w:t>
      </w:r>
    </w:p>
    <w:p w14:paraId="19D177BF" w14:textId="77777777" w:rsidR="0080415D" w:rsidRDefault="0080415D" w:rsidP="00AC1A19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0"/>
          <w:szCs w:val="20"/>
          <w:lang w:val="ru-RU"/>
        </w:rPr>
        <w:t xml:space="preserve">Посольство Германии в Ташкенте </w:t>
      </w:r>
    </w:p>
    <w:p w14:paraId="480BDA7C" w14:textId="693792B5" w:rsidR="0080415D" w:rsidRDefault="0080415D" w:rsidP="00AC1A19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0"/>
          <w:szCs w:val="20"/>
          <w:lang w:val="ru-RU"/>
        </w:rPr>
        <w:t>ул. Ш. Рашидова 15</w:t>
      </w:r>
    </w:p>
    <w:p w14:paraId="7256062B" w14:textId="140429F6" w:rsidR="0080415D" w:rsidRDefault="0080415D" w:rsidP="00AC1A19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0"/>
          <w:szCs w:val="20"/>
          <w:lang w:val="ru-RU"/>
        </w:rPr>
        <w:t>100017 Ташкент</w:t>
      </w:r>
    </w:p>
    <w:p w14:paraId="7ECA6DAC" w14:textId="55BF0296" w:rsidR="0080415D" w:rsidRDefault="0080415D" w:rsidP="00AC1A19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0"/>
          <w:szCs w:val="20"/>
          <w:lang w:val="ru-RU"/>
        </w:rPr>
        <w:t>Тел.: +99878 120 84 26</w:t>
      </w:r>
    </w:p>
    <w:p w14:paraId="7FC67E9E" w14:textId="5AE4B953" w:rsidR="00F62BE3" w:rsidRPr="00FE79EC" w:rsidRDefault="0080415D" w:rsidP="00AC1A19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0"/>
          <w:szCs w:val="20"/>
          <w:lang w:val="ru-RU"/>
        </w:rPr>
        <w:t>Эл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ru-RU"/>
        </w:rPr>
        <w:t>.</w:t>
      </w:r>
      <w:proofErr w:type="gramEnd"/>
      <w:r>
        <w:rPr>
          <w:rFonts w:ascii="Calibri" w:hAnsi="Calibri" w:cs="Calibri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ru-RU"/>
        </w:rPr>
        <w:t>п</w:t>
      </w:r>
      <w:proofErr w:type="gramEnd"/>
      <w:r>
        <w:rPr>
          <w:rFonts w:ascii="Calibri" w:hAnsi="Calibri" w:cs="Calibri"/>
          <w:color w:val="000000"/>
          <w:sz w:val="20"/>
          <w:szCs w:val="20"/>
          <w:lang w:val="ru-RU"/>
        </w:rPr>
        <w:t xml:space="preserve">очта: </w:t>
      </w:r>
      <w:hyperlink r:id="rId12" w:history="1">
        <w:r w:rsidRPr="00694255">
          <w:rPr>
            <w:rStyle w:val="Hyperlink"/>
            <w:rFonts w:ascii="Calibri" w:hAnsi="Calibri" w:cs="Calibri"/>
            <w:sz w:val="20"/>
            <w:szCs w:val="20"/>
          </w:rPr>
          <w:t>botschaftswettbewerb</w:t>
        </w:r>
        <w:r w:rsidRPr="00FE79EC">
          <w:rPr>
            <w:rStyle w:val="Hyperlink"/>
            <w:rFonts w:ascii="Calibri" w:hAnsi="Calibri" w:cs="Calibri"/>
            <w:sz w:val="20"/>
            <w:szCs w:val="20"/>
            <w:lang w:val="ru-RU"/>
          </w:rPr>
          <w:t>@</w:t>
        </w:r>
        <w:r w:rsidRPr="00694255">
          <w:rPr>
            <w:rStyle w:val="Hyperlink"/>
            <w:rFonts w:ascii="Calibri" w:hAnsi="Calibri" w:cs="Calibri"/>
            <w:sz w:val="20"/>
            <w:szCs w:val="20"/>
          </w:rPr>
          <w:t>gmail</w:t>
        </w:r>
        <w:r w:rsidRPr="00FE79EC">
          <w:rPr>
            <w:rStyle w:val="Hyperlink"/>
            <w:rFonts w:ascii="Calibri" w:hAnsi="Calibri" w:cs="Calibri"/>
            <w:sz w:val="20"/>
            <w:szCs w:val="20"/>
            <w:lang w:val="ru-RU"/>
          </w:rPr>
          <w:t>.</w:t>
        </w:r>
        <w:proofErr w:type="spellStart"/>
        <w:r w:rsidRPr="00694255">
          <w:rPr>
            <w:rStyle w:val="Hyperlink"/>
            <w:rFonts w:ascii="Calibri" w:hAnsi="Calibri" w:cs="Calibri"/>
            <w:sz w:val="20"/>
            <w:szCs w:val="20"/>
          </w:rPr>
          <w:t>com</w:t>
        </w:r>
        <w:proofErr w:type="spellEnd"/>
      </w:hyperlink>
    </w:p>
    <w:p w14:paraId="679FB438" w14:textId="67A0FF3D" w:rsidR="00E10F20" w:rsidRPr="0099116E" w:rsidRDefault="006E1B77" w:rsidP="00AC1A19">
      <w:pPr>
        <w:pStyle w:val="berschrift1"/>
        <w:spacing w:before="1800"/>
        <w:rPr>
          <w:rFonts w:ascii="Bahnschrift Condensed" w:hAnsi="Bahnschrift Condensed"/>
          <w:lang w:val="ru-RU"/>
        </w:rPr>
      </w:pPr>
      <w:r>
        <w:rPr>
          <w:rFonts w:ascii="Bahnschrift Condensed" w:hAnsi="Bahnschrift Condensed"/>
          <w:lang w:val="ru-RU"/>
        </w:rPr>
        <w:lastRenderedPageBreak/>
        <w:t>АНКЕТА</w:t>
      </w:r>
      <w:r w:rsidRPr="0099116E">
        <w:rPr>
          <w:rFonts w:ascii="Bahnschrift Condensed" w:hAnsi="Bahnschrift Condensed"/>
          <w:lang w:val="ru-RU"/>
        </w:rPr>
        <w:t xml:space="preserve"> </w:t>
      </w:r>
      <w:r>
        <w:rPr>
          <w:rFonts w:ascii="Bahnschrift Condensed" w:hAnsi="Bahnschrift Condensed"/>
          <w:lang w:val="ru-RU"/>
        </w:rPr>
        <w:t>УЧАСТНИКА</w:t>
      </w:r>
    </w:p>
    <w:p w14:paraId="29B7D1B4" w14:textId="6E021719" w:rsidR="00E10F20" w:rsidRPr="00F62BE3" w:rsidRDefault="00C10DF2" w:rsidP="00C10DF2">
      <w:pPr>
        <w:autoSpaceDE w:val="0"/>
        <w:autoSpaceDN w:val="0"/>
        <w:adjustRightInd w:val="0"/>
        <w:spacing w:after="0" w:line="240" w:lineRule="auto"/>
        <w:rPr>
          <w:rStyle w:val="Fett"/>
          <w:sz w:val="18"/>
          <w:szCs w:val="18"/>
          <w:lang w:val="ru-RU"/>
        </w:rPr>
      </w:pPr>
      <w:r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При подаче заявки на участие от группы </w:t>
      </w:r>
      <w:r w:rsidR="008015AC" w:rsidRPr="00F62BE3">
        <w:rPr>
          <w:rStyle w:val="Fett"/>
          <w:rFonts w:ascii="Calibri" w:hAnsi="Calibri" w:cs="Calibri"/>
          <w:sz w:val="18"/>
          <w:szCs w:val="18"/>
          <w:lang w:val="ru-RU"/>
        </w:rPr>
        <w:t>участников А</w:t>
      </w:r>
      <w:r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нкета участника должна быть заполнена и подписана одним лицом. </w:t>
      </w:r>
    </w:p>
    <w:p w14:paraId="3E786E59" w14:textId="77777777" w:rsidR="00C10DF2" w:rsidRPr="00F62BE3" w:rsidRDefault="00C10DF2" w:rsidP="00C10DF2">
      <w:pPr>
        <w:autoSpaceDE w:val="0"/>
        <w:autoSpaceDN w:val="0"/>
        <w:adjustRightInd w:val="0"/>
        <w:spacing w:after="0" w:line="240" w:lineRule="auto"/>
        <w:rPr>
          <w:rStyle w:val="Fett"/>
          <w:sz w:val="18"/>
          <w:szCs w:val="18"/>
          <w:lang w:val="ru-RU"/>
        </w:rPr>
      </w:pPr>
    </w:p>
    <w:p w14:paraId="0BF4B897" w14:textId="1954F205" w:rsidR="00E10F20" w:rsidRPr="00035A1B" w:rsidRDefault="00C10DF2" w:rsidP="00E10F20">
      <w:pPr>
        <w:autoSpaceDE w:val="0"/>
        <w:autoSpaceDN w:val="0"/>
        <w:adjustRightInd w:val="0"/>
        <w:spacing w:after="0" w:line="240" w:lineRule="auto"/>
        <w:rPr>
          <w:rStyle w:val="Fett"/>
          <w:sz w:val="22"/>
          <w:lang w:val="ru-RU"/>
        </w:rPr>
      </w:pPr>
      <w:r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Заполненную </w:t>
      </w:r>
      <w:r w:rsidR="008015AC" w:rsidRPr="00F62BE3">
        <w:rPr>
          <w:rStyle w:val="Fett"/>
          <w:rFonts w:ascii="Calibri" w:hAnsi="Calibri" w:cs="Calibri"/>
          <w:sz w:val="18"/>
          <w:szCs w:val="18"/>
          <w:lang w:val="ru-RU"/>
        </w:rPr>
        <w:t>А</w:t>
      </w:r>
      <w:r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нкету участника и дизайн логотипа в соответствующем рабочем формате </w:t>
      </w:r>
      <w:r w:rsidR="00C905A6"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необходимо отослать по электронной почте </w:t>
      </w:r>
      <w:r w:rsidR="00B6446A" w:rsidRPr="00F62BE3">
        <w:rPr>
          <w:rStyle w:val="Fett"/>
          <w:rFonts w:ascii="Calibri" w:hAnsi="Calibri" w:cs="Calibri"/>
          <w:sz w:val="18"/>
          <w:szCs w:val="18"/>
          <w:lang w:val="ru-RU"/>
        </w:rPr>
        <w:t>одним</w:t>
      </w:r>
      <w:r w:rsidR="00C905A6"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 письмом до 24.10.2021 г. до 23:59 (</w:t>
      </w:r>
      <w:r w:rsidR="00C905A6" w:rsidRPr="00F62BE3">
        <w:rPr>
          <w:rStyle w:val="Fett"/>
          <w:rFonts w:ascii="Calibri" w:hAnsi="Calibri" w:cs="Calibri"/>
          <w:sz w:val="18"/>
          <w:szCs w:val="18"/>
        </w:rPr>
        <w:t>UTC</w:t>
      </w:r>
      <w:r w:rsidR="00C905A6"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 +5) </w:t>
      </w:r>
      <w:r w:rsidR="008015AC" w:rsidRPr="00F62BE3">
        <w:rPr>
          <w:rStyle w:val="Fett"/>
          <w:rFonts w:ascii="Calibri" w:hAnsi="Calibri" w:cs="Calibri"/>
          <w:sz w:val="18"/>
          <w:szCs w:val="18"/>
          <w:lang w:val="ru-RU"/>
        </w:rPr>
        <w:t xml:space="preserve">на </w:t>
      </w:r>
      <w:r w:rsidR="00C905A6" w:rsidRPr="00F62BE3">
        <w:rPr>
          <w:rStyle w:val="Fett"/>
          <w:rFonts w:ascii="Calibri" w:hAnsi="Calibri" w:cs="Calibri"/>
          <w:sz w:val="18"/>
          <w:szCs w:val="18"/>
          <w:lang w:val="ru-RU"/>
        </w:rPr>
        <w:t>адрес:</w:t>
      </w:r>
      <w:r w:rsidR="00C905A6">
        <w:rPr>
          <w:rStyle w:val="Fett"/>
          <w:rFonts w:ascii="Calibri" w:hAnsi="Calibri" w:cs="Calibri"/>
          <w:sz w:val="22"/>
          <w:lang w:val="ru-RU"/>
        </w:rPr>
        <w:t xml:space="preserve"> </w:t>
      </w:r>
      <w:hyperlink r:id="rId13" w:history="1">
        <w:r w:rsidR="00AC1A19">
          <w:rPr>
            <w:rStyle w:val="Hyperlink"/>
          </w:rPr>
          <w:t>logo</w:t>
        </w:r>
        <w:r w:rsidR="00AC1A19" w:rsidRPr="00AC1A19">
          <w:rPr>
            <w:rStyle w:val="Hyperlink"/>
            <w:lang w:val="ru-RU"/>
          </w:rPr>
          <w:t>.2022@</w:t>
        </w:r>
        <w:proofErr w:type="spellStart"/>
        <w:r w:rsidR="00AC1A19">
          <w:rPr>
            <w:rStyle w:val="Hyperlink"/>
          </w:rPr>
          <w:t>opendiplo</w:t>
        </w:r>
        <w:proofErr w:type="spellEnd"/>
        <w:r w:rsidR="00AC1A19" w:rsidRPr="00AC1A19">
          <w:rPr>
            <w:rStyle w:val="Hyperlink"/>
            <w:lang w:val="ru-RU"/>
          </w:rPr>
          <w:t>.</w:t>
        </w:r>
        <w:r w:rsidR="00AC1A19">
          <w:rPr>
            <w:rStyle w:val="Hyperlink"/>
          </w:rPr>
          <w:t>de</w:t>
        </w:r>
      </w:hyperlink>
      <w:r w:rsidR="00035A1B" w:rsidRPr="00035A1B">
        <w:rPr>
          <w:b/>
          <w:sz w:val="22"/>
          <w:lang w:val="ru-RU"/>
        </w:rPr>
        <w:t xml:space="preserve"> </w:t>
      </w:r>
    </w:p>
    <w:p w14:paraId="465A364C" w14:textId="77777777" w:rsidR="00E10F20" w:rsidRPr="00C905A6" w:rsidRDefault="00E10F20" w:rsidP="00E10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ru-RU"/>
        </w:rPr>
      </w:pPr>
      <w:bookmarkStart w:id="0" w:name="_GoBack"/>
    </w:p>
    <w:tbl>
      <w:tblPr>
        <w:tblpPr w:leftFromText="141" w:rightFromText="141" w:vertAnchor="text" w:horzAnchor="margin" w:tblpY="1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832549" w:rsidRPr="00AC1A19" w14:paraId="65472C3A" w14:textId="77777777" w:rsidTr="00AC1A19">
        <w:trPr>
          <w:trHeight w:val="222"/>
        </w:trPr>
        <w:tc>
          <w:tcPr>
            <w:tcW w:w="3369" w:type="dxa"/>
          </w:tcPr>
          <w:bookmarkEnd w:id="0"/>
          <w:p w14:paraId="0DE1D95B" w14:textId="3775B6CA" w:rsidR="00832549" w:rsidRPr="00C10DF2" w:rsidRDefault="00C10DF2" w:rsidP="007E3638">
            <w:pPr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 w:cs="Calibri"/>
                <w:sz w:val="24"/>
                <w:lang w:val="ru-RU"/>
              </w:rPr>
              <w:t>Фамилия, имя полностью (как в документе, удостоверяющем личность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6804" w:type="dxa"/>
          </w:tcPr>
          <w:p w14:paraId="2C5C2012" w14:textId="77777777" w:rsidR="00832549" w:rsidRPr="00C10DF2" w:rsidRDefault="00832549" w:rsidP="007E3638">
            <w:pPr>
              <w:rPr>
                <w:sz w:val="24"/>
                <w:lang w:val="ru-RU"/>
              </w:rPr>
            </w:pPr>
          </w:p>
        </w:tc>
      </w:tr>
      <w:tr w:rsidR="00832549" w:rsidRPr="007E3638" w14:paraId="0497412B" w14:textId="77777777" w:rsidTr="00AC1A19">
        <w:trPr>
          <w:trHeight w:val="99"/>
        </w:trPr>
        <w:tc>
          <w:tcPr>
            <w:tcW w:w="3369" w:type="dxa"/>
          </w:tcPr>
          <w:p w14:paraId="7678972A" w14:textId="32D024AA" w:rsidR="00832549" w:rsidRPr="007E3638" w:rsidRDefault="006E1B77" w:rsidP="007E3638">
            <w:pPr>
              <w:rPr>
                <w:sz w:val="24"/>
              </w:rPr>
            </w:pPr>
            <w:r>
              <w:rPr>
                <w:rFonts w:ascii="Calibri" w:hAnsi="Calibri" w:cs="Calibri"/>
                <w:sz w:val="24"/>
                <w:lang w:val="ru-RU"/>
              </w:rPr>
              <w:t>Номер документа, удостоверяющего личность</w:t>
            </w:r>
            <w:r w:rsidR="00832549" w:rsidRPr="007E3638"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0B4C2E42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7E3638" w14:paraId="4B5CFD9D" w14:textId="77777777" w:rsidTr="00AC1A19">
        <w:trPr>
          <w:trHeight w:val="465"/>
        </w:trPr>
        <w:tc>
          <w:tcPr>
            <w:tcW w:w="3369" w:type="dxa"/>
          </w:tcPr>
          <w:p w14:paraId="39ABC206" w14:textId="2029C770" w:rsidR="00832549" w:rsidRPr="007E3638" w:rsidRDefault="00894ACD" w:rsidP="007E3638">
            <w:pPr>
              <w:rPr>
                <w:sz w:val="24"/>
              </w:rPr>
            </w:pPr>
            <w:r>
              <w:rPr>
                <w:rFonts w:ascii="Calibri" w:hAnsi="Calibri"/>
                <w:sz w:val="24"/>
                <w:lang w:val="ru-RU"/>
              </w:rPr>
              <w:t>Адрес</w:t>
            </w:r>
            <w:r w:rsidR="00832549" w:rsidRPr="007E3638"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0D3F2AE3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AC1A19" w14:paraId="6180BF3E" w14:textId="77777777" w:rsidTr="00AC1A19">
        <w:trPr>
          <w:trHeight w:val="99"/>
        </w:trPr>
        <w:tc>
          <w:tcPr>
            <w:tcW w:w="3369" w:type="dxa"/>
          </w:tcPr>
          <w:p w14:paraId="497A3DE3" w14:textId="21633C2B" w:rsidR="00832549" w:rsidRPr="00894ACD" w:rsidRDefault="00894ACD" w:rsidP="007E3638">
            <w:pPr>
              <w:rPr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Дата рождения</w:t>
            </w:r>
            <w:r w:rsidR="00832549" w:rsidRPr="00894ACD">
              <w:rPr>
                <w:sz w:val="24"/>
                <w:lang w:val="ru-RU"/>
              </w:rPr>
              <w:t xml:space="preserve"> (</w:t>
            </w:r>
            <w:r w:rsidR="00E21667">
              <w:rPr>
                <w:rFonts w:ascii="Calibri" w:hAnsi="Calibri" w:cs="Calibri"/>
                <w:sz w:val="24"/>
                <w:lang w:val="ru-RU"/>
              </w:rPr>
              <w:t>ДД</w:t>
            </w:r>
            <w:r w:rsidR="00832549" w:rsidRPr="00894ACD">
              <w:rPr>
                <w:sz w:val="24"/>
                <w:lang w:val="ru-RU"/>
              </w:rPr>
              <w:t>.</w:t>
            </w:r>
            <w:r w:rsidR="00E21667">
              <w:rPr>
                <w:rFonts w:ascii="Calibri" w:hAnsi="Calibri" w:cs="Calibri"/>
                <w:sz w:val="24"/>
                <w:lang w:val="ru-RU"/>
              </w:rPr>
              <w:t>ММ</w:t>
            </w:r>
            <w:r w:rsidR="00832549" w:rsidRPr="00894ACD">
              <w:rPr>
                <w:sz w:val="24"/>
                <w:lang w:val="ru-RU"/>
              </w:rPr>
              <w:t>.</w:t>
            </w:r>
            <w:r w:rsidR="00E21667">
              <w:rPr>
                <w:rFonts w:ascii="Calibri" w:hAnsi="Calibri" w:cs="Calibri"/>
                <w:sz w:val="24"/>
                <w:lang w:val="ru-RU"/>
              </w:rPr>
              <w:t>ГГГГ</w:t>
            </w:r>
            <w:r w:rsidR="00832549" w:rsidRPr="00894ACD">
              <w:rPr>
                <w:sz w:val="24"/>
                <w:lang w:val="ru-RU"/>
              </w:rPr>
              <w:t xml:space="preserve">) </w:t>
            </w:r>
          </w:p>
        </w:tc>
        <w:tc>
          <w:tcPr>
            <w:tcW w:w="6804" w:type="dxa"/>
          </w:tcPr>
          <w:p w14:paraId="71A4FCBC" w14:textId="77777777" w:rsidR="00832549" w:rsidRPr="00894ACD" w:rsidRDefault="00832549" w:rsidP="007E3638">
            <w:pPr>
              <w:rPr>
                <w:sz w:val="24"/>
                <w:lang w:val="ru-RU"/>
              </w:rPr>
            </w:pPr>
          </w:p>
        </w:tc>
      </w:tr>
      <w:tr w:rsidR="00832549" w:rsidRPr="00E21667" w14:paraId="766F723D" w14:textId="77777777" w:rsidTr="00AC1A19">
        <w:trPr>
          <w:trHeight w:val="99"/>
        </w:trPr>
        <w:tc>
          <w:tcPr>
            <w:tcW w:w="3369" w:type="dxa"/>
          </w:tcPr>
          <w:p w14:paraId="23358C9C" w14:textId="31DAC098" w:rsidR="00832549" w:rsidRPr="00894ACD" w:rsidRDefault="00894ACD" w:rsidP="007E3638">
            <w:pPr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Гражданство</w:t>
            </w:r>
          </w:p>
        </w:tc>
        <w:tc>
          <w:tcPr>
            <w:tcW w:w="6804" w:type="dxa"/>
          </w:tcPr>
          <w:p w14:paraId="58600367" w14:textId="77777777" w:rsidR="00832549" w:rsidRPr="00E21667" w:rsidRDefault="00832549" w:rsidP="007E3638">
            <w:pPr>
              <w:rPr>
                <w:sz w:val="24"/>
                <w:lang w:val="ru-RU"/>
              </w:rPr>
            </w:pPr>
          </w:p>
        </w:tc>
      </w:tr>
      <w:tr w:rsidR="00832549" w:rsidRPr="00AC1A19" w14:paraId="2F849D4C" w14:textId="77777777" w:rsidTr="00AC1A19">
        <w:trPr>
          <w:trHeight w:val="99"/>
        </w:trPr>
        <w:tc>
          <w:tcPr>
            <w:tcW w:w="3369" w:type="dxa"/>
          </w:tcPr>
          <w:p w14:paraId="2C7E769D" w14:textId="58FE5E7A" w:rsidR="00832549" w:rsidRPr="00C10DF2" w:rsidRDefault="00270236" w:rsidP="007E3638">
            <w:pPr>
              <w:rPr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 xml:space="preserve">Номер телефона, по которому </w:t>
            </w:r>
            <w:r w:rsidR="00C10DF2">
              <w:rPr>
                <w:rFonts w:ascii="Calibri" w:hAnsi="Calibri"/>
                <w:sz w:val="24"/>
                <w:lang w:val="ru-RU"/>
              </w:rPr>
              <w:t>участник/участница доступен(</w:t>
            </w:r>
            <w:r w:rsidR="00FC0D0B" w:rsidRPr="00E21667">
              <w:rPr>
                <w:rFonts w:ascii="Calibri" w:hAnsi="Calibri"/>
                <w:sz w:val="24"/>
                <w:lang w:val="ru-RU"/>
              </w:rPr>
              <w:t>-</w:t>
            </w:r>
            <w:r w:rsidR="00C10DF2">
              <w:rPr>
                <w:rFonts w:ascii="Calibri" w:hAnsi="Calibri"/>
                <w:sz w:val="24"/>
                <w:lang w:val="ru-RU"/>
              </w:rPr>
              <w:t>на) в течение дня</w:t>
            </w:r>
            <w:r w:rsidR="00832549" w:rsidRPr="00C10DF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0A99209B" w14:textId="77777777" w:rsidR="00832549" w:rsidRPr="00C10DF2" w:rsidRDefault="00832549" w:rsidP="007E3638">
            <w:pPr>
              <w:rPr>
                <w:sz w:val="24"/>
                <w:lang w:val="ru-RU"/>
              </w:rPr>
            </w:pPr>
          </w:p>
        </w:tc>
      </w:tr>
      <w:tr w:rsidR="00832549" w:rsidRPr="00E21667" w14:paraId="45E8E280" w14:textId="77777777" w:rsidTr="00AC1A19">
        <w:trPr>
          <w:trHeight w:val="99"/>
        </w:trPr>
        <w:tc>
          <w:tcPr>
            <w:tcW w:w="3369" w:type="dxa"/>
          </w:tcPr>
          <w:p w14:paraId="0D932EED" w14:textId="0B7747CF" w:rsidR="00832549" w:rsidRPr="00894ACD" w:rsidRDefault="00C10DF2" w:rsidP="007E3638">
            <w:pPr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Номер мобильного телефона</w:t>
            </w:r>
          </w:p>
        </w:tc>
        <w:tc>
          <w:tcPr>
            <w:tcW w:w="6804" w:type="dxa"/>
          </w:tcPr>
          <w:p w14:paraId="627BE40E" w14:textId="77777777" w:rsidR="00832549" w:rsidRPr="00E21667" w:rsidRDefault="00832549" w:rsidP="007E3638">
            <w:pPr>
              <w:rPr>
                <w:sz w:val="24"/>
                <w:lang w:val="ru-RU"/>
              </w:rPr>
            </w:pPr>
          </w:p>
        </w:tc>
      </w:tr>
      <w:tr w:rsidR="00832549" w:rsidRPr="007E3638" w14:paraId="5E2C90D8" w14:textId="77777777" w:rsidTr="00AC1A19">
        <w:trPr>
          <w:trHeight w:val="99"/>
        </w:trPr>
        <w:tc>
          <w:tcPr>
            <w:tcW w:w="3369" w:type="dxa"/>
          </w:tcPr>
          <w:p w14:paraId="1246142E" w14:textId="37442D8F" w:rsidR="00832549" w:rsidRPr="007E3638" w:rsidRDefault="00C10DF2" w:rsidP="00894ACD">
            <w:pPr>
              <w:rPr>
                <w:sz w:val="24"/>
              </w:rPr>
            </w:pPr>
            <w:r>
              <w:rPr>
                <w:rFonts w:ascii="Calibri" w:hAnsi="Calibri"/>
                <w:sz w:val="24"/>
                <w:lang w:val="ru-RU"/>
              </w:rPr>
              <w:t>Адрес электронной почты</w:t>
            </w:r>
            <w:r w:rsidR="00832549" w:rsidRPr="007E3638"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2580EDB9" w14:textId="77777777" w:rsidR="00832549" w:rsidRPr="007E3638" w:rsidRDefault="00832549" w:rsidP="007E3638">
            <w:pPr>
              <w:rPr>
                <w:sz w:val="24"/>
              </w:rPr>
            </w:pPr>
          </w:p>
        </w:tc>
      </w:tr>
      <w:tr w:rsidR="00832549" w:rsidRPr="00AC1A19" w14:paraId="44243E61" w14:textId="77777777" w:rsidTr="00AC1A19">
        <w:trPr>
          <w:trHeight w:val="99"/>
        </w:trPr>
        <w:tc>
          <w:tcPr>
            <w:tcW w:w="3369" w:type="dxa"/>
          </w:tcPr>
          <w:p w14:paraId="6EBDA8F9" w14:textId="17D2F4EE" w:rsidR="00832549" w:rsidRPr="00C10DF2" w:rsidRDefault="00C10DF2" w:rsidP="007E3638">
            <w:pPr>
              <w:rPr>
                <w:sz w:val="24"/>
                <w:lang w:val="ru-RU"/>
              </w:rPr>
            </w:pPr>
            <w:r>
              <w:rPr>
                <w:rFonts w:ascii="Calibri" w:hAnsi="Calibri" w:cs="Calibri"/>
                <w:sz w:val="24"/>
                <w:lang w:val="ru-RU"/>
              </w:rPr>
              <w:t>Если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заявка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на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участие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подается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от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группы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участников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4"/>
                <w:lang w:val="ru-RU"/>
              </w:rPr>
              <w:t>просьба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указать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полностью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имена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и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фамилии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всех</w:t>
            </w:r>
            <w:r w:rsidRPr="00C10DF2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участников</w:t>
            </w:r>
            <w:r w:rsidRPr="00C10DF2">
              <w:rPr>
                <w:sz w:val="24"/>
                <w:lang w:val="ru-RU"/>
              </w:rPr>
              <w:t>.</w:t>
            </w:r>
          </w:p>
        </w:tc>
        <w:tc>
          <w:tcPr>
            <w:tcW w:w="6804" w:type="dxa"/>
          </w:tcPr>
          <w:p w14:paraId="7D0857FB" w14:textId="77777777" w:rsidR="00832549" w:rsidRPr="00C10DF2" w:rsidRDefault="00832549" w:rsidP="007E3638">
            <w:pPr>
              <w:rPr>
                <w:sz w:val="24"/>
                <w:lang w:val="ru-RU"/>
              </w:rPr>
            </w:pPr>
          </w:p>
        </w:tc>
      </w:tr>
      <w:tr w:rsidR="00832549" w:rsidRPr="007E3638" w14:paraId="1ACD0467" w14:textId="77777777" w:rsidTr="00AC1A19">
        <w:trPr>
          <w:trHeight w:val="1198"/>
        </w:trPr>
        <w:tc>
          <w:tcPr>
            <w:tcW w:w="10173" w:type="dxa"/>
            <w:gridSpan w:val="2"/>
          </w:tcPr>
          <w:p w14:paraId="3D79F55E" w14:textId="6AD55CEA" w:rsidR="00832549" w:rsidRPr="007E3A25" w:rsidRDefault="00C905A6" w:rsidP="007E3638">
            <w:pPr>
              <w:rPr>
                <w:sz w:val="24"/>
                <w:lang w:val="ru-RU"/>
              </w:rPr>
            </w:pPr>
            <w:r>
              <w:rPr>
                <w:rFonts w:ascii="Calibri" w:hAnsi="Calibri" w:cs="Calibri"/>
                <w:sz w:val="24"/>
                <w:lang w:val="ru-RU"/>
              </w:rPr>
              <w:t>Я</w:t>
            </w:r>
            <w:r w:rsidR="00832549" w:rsidRPr="007E3A25">
              <w:rPr>
                <w:sz w:val="24"/>
                <w:lang w:val="ru-RU"/>
              </w:rPr>
              <w:t xml:space="preserve">, __________________________, </w:t>
            </w:r>
            <w:r>
              <w:rPr>
                <w:rFonts w:ascii="Calibri" w:hAnsi="Calibri" w:cs="Calibri"/>
                <w:sz w:val="24"/>
                <w:lang w:val="ru-RU"/>
              </w:rPr>
              <w:t>настоящим</w:t>
            </w:r>
            <w:r w:rsidRPr="007E3A25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подтверждаю</w:t>
            </w:r>
            <w:r w:rsidRPr="007E3A25">
              <w:rPr>
                <w:rFonts w:ascii="Calibri" w:hAnsi="Calibri" w:cs="Calibri"/>
                <w:sz w:val="24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4"/>
                <w:lang w:val="ru-RU"/>
              </w:rPr>
              <w:t>что</w:t>
            </w:r>
            <w:r w:rsidRPr="007E3A25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 w:rsidR="007E3A25">
              <w:rPr>
                <w:rFonts w:ascii="Calibri" w:hAnsi="Calibri" w:cs="Calibri"/>
                <w:sz w:val="24"/>
                <w:lang w:val="ru-RU"/>
              </w:rPr>
              <w:t>лично ответствене</w:t>
            </w:r>
            <w:proofErr w:type="gramStart"/>
            <w:r w:rsidR="007E3A25">
              <w:rPr>
                <w:rFonts w:ascii="Calibri" w:hAnsi="Calibri" w:cs="Calibri"/>
                <w:sz w:val="24"/>
                <w:lang w:val="ru-RU"/>
              </w:rPr>
              <w:t>н(</w:t>
            </w:r>
            <w:proofErr w:type="gramEnd"/>
            <w:r w:rsidR="002E728E">
              <w:rPr>
                <w:rFonts w:ascii="Calibri" w:hAnsi="Calibri" w:cs="Calibri"/>
                <w:sz w:val="24"/>
                <w:lang w:val="ru-RU"/>
              </w:rPr>
              <w:t>-</w:t>
            </w:r>
            <w:r w:rsidR="007E3A25">
              <w:rPr>
                <w:rFonts w:ascii="Calibri" w:hAnsi="Calibri" w:cs="Calibri"/>
                <w:sz w:val="24"/>
                <w:lang w:val="ru-RU"/>
              </w:rPr>
              <w:t>на) за представленный дизайн логотипа</w:t>
            </w:r>
            <w:r w:rsidR="00832549" w:rsidRPr="007E3A25">
              <w:rPr>
                <w:sz w:val="24"/>
                <w:lang w:val="ru-RU"/>
              </w:rPr>
              <w:t xml:space="preserve">. </w:t>
            </w:r>
          </w:p>
          <w:p w14:paraId="0AC6E0BB" w14:textId="53935FF5" w:rsidR="00832549" w:rsidRPr="007E3A25" w:rsidRDefault="007E3A25" w:rsidP="007E3638">
            <w:pPr>
              <w:rPr>
                <w:sz w:val="24"/>
                <w:lang w:val="ru-RU"/>
              </w:rPr>
            </w:pPr>
            <w:r>
              <w:rPr>
                <w:rFonts w:ascii="Calibri" w:hAnsi="Calibri" w:cs="Calibri"/>
                <w:sz w:val="24"/>
                <w:lang w:val="ru-RU"/>
              </w:rPr>
              <w:t>Дизайн</w:t>
            </w:r>
            <w:r w:rsidRPr="007E3A25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логотипа</w:t>
            </w:r>
            <w:r w:rsidRPr="007E3A25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является</w:t>
            </w:r>
            <w:r w:rsidRPr="007E3A25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 w:rsidR="00695BE7">
              <w:rPr>
                <w:rFonts w:ascii="Calibri" w:hAnsi="Calibri" w:cs="Calibri"/>
                <w:sz w:val="24"/>
                <w:lang w:val="ru-RU"/>
              </w:rPr>
              <w:t>не</w:t>
            </w:r>
            <w:r>
              <w:rPr>
                <w:rFonts w:ascii="Calibri" w:hAnsi="Calibri" w:cs="Calibri"/>
                <w:sz w:val="24"/>
                <w:lang w:val="ru-RU"/>
              </w:rPr>
              <w:t>опубликован</w:t>
            </w:r>
            <w:r w:rsidR="00695BE7">
              <w:rPr>
                <w:rFonts w:ascii="Calibri" w:hAnsi="Calibri" w:cs="Calibri"/>
                <w:sz w:val="24"/>
                <w:lang w:val="ru-RU"/>
              </w:rPr>
              <w:t>ным, не</w:t>
            </w:r>
            <w:r>
              <w:rPr>
                <w:rFonts w:ascii="Calibri" w:hAnsi="Calibri" w:cs="Calibri"/>
                <w:sz w:val="24"/>
                <w:lang w:val="ru-RU"/>
              </w:rPr>
              <w:t>зарегистрирован</w:t>
            </w:r>
            <w:r w:rsidR="00695BE7">
              <w:rPr>
                <w:rFonts w:ascii="Calibri" w:hAnsi="Calibri" w:cs="Calibri"/>
                <w:sz w:val="24"/>
                <w:lang w:val="ru-RU"/>
              </w:rPr>
              <w:t>ным</w:t>
            </w:r>
            <w:r w:rsidR="002E728E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 w:rsidR="00695BE7">
              <w:rPr>
                <w:rFonts w:ascii="Calibri" w:hAnsi="Calibri" w:cs="Calibri"/>
                <w:sz w:val="24"/>
                <w:lang w:val="ru-RU"/>
              </w:rPr>
              <w:t xml:space="preserve">и не находящимся </w:t>
            </w:r>
            <w:r>
              <w:rPr>
                <w:rFonts w:ascii="Calibri" w:hAnsi="Calibri" w:cs="Calibri"/>
                <w:sz w:val="24"/>
                <w:lang w:val="ru-RU"/>
              </w:rPr>
              <w:t xml:space="preserve">под охраной </w:t>
            </w:r>
            <w:r w:rsidR="00695BE7">
              <w:rPr>
                <w:rFonts w:ascii="Calibri" w:hAnsi="Calibri" w:cs="Calibri"/>
                <w:sz w:val="24"/>
                <w:lang w:val="ru-RU"/>
              </w:rPr>
              <w:t>авторского права оригиналом.</w:t>
            </w:r>
            <w:r w:rsidR="00832549" w:rsidRPr="007E3A25">
              <w:rPr>
                <w:sz w:val="24"/>
                <w:lang w:val="ru-RU"/>
              </w:rPr>
              <w:t xml:space="preserve"> </w:t>
            </w:r>
          </w:p>
          <w:p w14:paraId="0AA827A6" w14:textId="3A4BF16F" w:rsidR="00832549" w:rsidRPr="002E728E" w:rsidRDefault="002E728E" w:rsidP="002E728E">
            <w:pPr>
              <w:rPr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Я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lang w:val="ru-RU"/>
              </w:rPr>
              <w:t>согласен</w:t>
            </w:r>
            <w:r w:rsidRPr="002E728E">
              <w:rPr>
                <w:rFonts w:ascii="Calibri" w:hAnsi="Calibri"/>
                <w:sz w:val="24"/>
                <w:lang w:val="ru-RU"/>
              </w:rPr>
              <w:t>(-</w:t>
            </w:r>
            <w:r>
              <w:rPr>
                <w:rFonts w:ascii="Calibri" w:hAnsi="Calibri"/>
                <w:sz w:val="24"/>
                <w:lang w:val="ru-RU"/>
              </w:rPr>
              <w:t>на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) </w:t>
            </w:r>
            <w:r>
              <w:rPr>
                <w:rFonts w:ascii="Calibri" w:hAnsi="Calibri"/>
                <w:sz w:val="24"/>
                <w:lang w:val="ru-RU"/>
              </w:rPr>
              <w:t>с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lang w:val="ru-RU"/>
              </w:rPr>
              <w:t>тем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, </w:t>
            </w:r>
            <w:r w:rsidR="00BE19F5">
              <w:rPr>
                <w:rFonts w:ascii="Calibri" w:hAnsi="Calibri"/>
                <w:sz w:val="24"/>
                <w:lang w:val="ru-RU"/>
              </w:rPr>
              <w:t>что в соответствии с Правилами участия в конкурсе</w:t>
            </w:r>
            <w:r>
              <w:rPr>
                <w:rFonts w:ascii="Calibri" w:hAnsi="Calibri"/>
                <w:sz w:val="24"/>
                <w:lang w:val="ru-RU"/>
              </w:rPr>
              <w:t xml:space="preserve"> </w:t>
            </w:r>
            <w:r w:rsidR="00BE19F5">
              <w:rPr>
                <w:rFonts w:ascii="Calibri" w:hAnsi="Calibri"/>
                <w:sz w:val="24"/>
                <w:lang w:val="ru-RU"/>
              </w:rPr>
              <w:t xml:space="preserve">все права на логотип </w:t>
            </w:r>
            <w:r>
              <w:rPr>
                <w:rFonts w:ascii="Calibri" w:hAnsi="Calibri"/>
                <w:sz w:val="24"/>
                <w:lang w:val="ru-RU"/>
              </w:rPr>
              <w:t>будут переданы мною Федеральному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lang w:val="ru-RU"/>
              </w:rPr>
              <w:t>министерству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lang w:val="ru-RU"/>
              </w:rPr>
              <w:t>иностранных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lang w:val="ru-RU"/>
              </w:rPr>
              <w:t>дел</w:t>
            </w:r>
            <w:r w:rsidRPr="002E728E">
              <w:rPr>
                <w:rFonts w:ascii="Calibri" w:hAnsi="Calibri"/>
                <w:sz w:val="24"/>
                <w:lang w:val="ru-RU"/>
              </w:rPr>
              <w:t xml:space="preserve"> </w:t>
            </w:r>
            <w:r w:rsidR="006669C3">
              <w:rPr>
                <w:rFonts w:ascii="Calibri" w:hAnsi="Calibri"/>
                <w:sz w:val="24"/>
                <w:lang w:val="ru-RU"/>
              </w:rPr>
              <w:t xml:space="preserve">Германии </w:t>
            </w:r>
            <w:r>
              <w:rPr>
                <w:rFonts w:ascii="Calibri" w:hAnsi="Calibri" w:cs="Calibri"/>
                <w:sz w:val="24"/>
                <w:lang w:val="ru-RU"/>
              </w:rPr>
              <w:t>без</w:t>
            </w:r>
            <w:r w:rsidRPr="002E728E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каких</w:t>
            </w:r>
            <w:r w:rsidRPr="002E728E">
              <w:rPr>
                <w:rFonts w:ascii="Calibri" w:hAnsi="Calibri" w:cs="Calibri"/>
                <w:sz w:val="24"/>
                <w:lang w:val="ru-RU"/>
              </w:rPr>
              <w:t>-</w:t>
            </w:r>
            <w:r>
              <w:rPr>
                <w:rFonts w:ascii="Calibri" w:hAnsi="Calibri" w:cs="Calibri"/>
                <w:sz w:val="24"/>
                <w:lang w:val="ru-RU"/>
              </w:rPr>
              <w:t>либо</w:t>
            </w:r>
            <w:r w:rsidRPr="002E728E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претензий</w:t>
            </w:r>
            <w:r w:rsidRPr="002E728E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с</w:t>
            </w:r>
            <w:r w:rsidRPr="002E728E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моей</w:t>
            </w:r>
            <w:r w:rsidRPr="002E728E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стороны в дальнейшем</w:t>
            </w:r>
            <w:r w:rsidRPr="002E728E">
              <w:rPr>
                <w:rFonts w:ascii="Calibri" w:hAnsi="Calibri" w:cs="Calibri"/>
                <w:sz w:val="24"/>
                <w:lang w:val="ru-RU"/>
              </w:rPr>
              <w:t>.</w:t>
            </w:r>
            <w:r w:rsidR="00832549" w:rsidRPr="002E728E">
              <w:rPr>
                <w:sz w:val="24"/>
                <w:lang w:val="ru-RU"/>
              </w:rPr>
              <w:t xml:space="preserve"> </w:t>
            </w:r>
          </w:p>
          <w:p w14:paraId="7005CA3E" w14:textId="0023DF70" w:rsidR="00832549" w:rsidRPr="003A3CD3" w:rsidRDefault="002E728E" w:rsidP="007E3638">
            <w:pPr>
              <w:rPr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Я</w:t>
            </w:r>
            <w:r w:rsidRPr="003A3CD3">
              <w:rPr>
                <w:rFonts w:ascii="Calibri" w:hAnsi="Calibri"/>
                <w:sz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lang w:val="ru-RU"/>
              </w:rPr>
              <w:t>согласен</w:t>
            </w:r>
            <w:r w:rsidRPr="003A3CD3">
              <w:rPr>
                <w:rFonts w:ascii="Calibri" w:hAnsi="Calibri"/>
                <w:sz w:val="24"/>
                <w:lang w:val="ru-RU"/>
              </w:rPr>
              <w:t>(-</w:t>
            </w:r>
            <w:r>
              <w:rPr>
                <w:rFonts w:ascii="Calibri" w:hAnsi="Calibri"/>
                <w:sz w:val="24"/>
                <w:lang w:val="ru-RU"/>
              </w:rPr>
              <w:t>на</w:t>
            </w:r>
            <w:r w:rsidRPr="003A3CD3">
              <w:rPr>
                <w:rFonts w:ascii="Calibri" w:hAnsi="Calibri"/>
                <w:sz w:val="24"/>
                <w:lang w:val="ru-RU"/>
              </w:rPr>
              <w:t xml:space="preserve">) </w:t>
            </w:r>
            <w:r>
              <w:rPr>
                <w:rFonts w:ascii="Calibri" w:hAnsi="Calibri"/>
                <w:sz w:val="24"/>
                <w:lang w:val="ru-RU"/>
              </w:rPr>
              <w:t>с</w:t>
            </w:r>
            <w:r w:rsidRPr="003A3CD3">
              <w:rPr>
                <w:rFonts w:ascii="Calibri" w:hAnsi="Calibri"/>
                <w:sz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lang w:val="ru-RU"/>
              </w:rPr>
              <w:t>тем</w:t>
            </w:r>
            <w:r w:rsidR="00832549" w:rsidRPr="003A3CD3">
              <w:rPr>
                <w:sz w:val="24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4"/>
                <w:lang w:val="ru-RU"/>
              </w:rPr>
              <w:t>что</w:t>
            </w:r>
            <w:r w:rsidRPr="003A3CD3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lang w:val="ru-RU"/>
              </w:rPr>
              <w:t>Федеральное</w:t>
            </w:r>
            <w:r w:rsidRPr="003A3CD3">
              <w:rPr>
                <w:rFonts w:ascii="Calibri" w:hAnsi="Calibri" w:cs="Calibri"/>
                <w:sz w:val="24"/>
                <w:lang w:val="ru-RU"/>
              </w:rPr>
              <w:t xml:space="preserve"> </w:t>
            </w:r>
            <w:r w:rsidR="003A3CD3">
              <w:rPr>
                <w:rFonts w:ascii="Calibri" w:hAnsi="Calibri" w:cs="Calibri"/>
                <w:sz w:val="24"/>
                <w:lang w:val="ru-RU"/>
              </w:rPr>
              <w:t>министерство иностранных дел Германии оставляет за собой право адаптировать представленный дизайн логотипа в случае необходимости.</w:t>
            </w:r>
            <w:r w:rsidR="00832549" w:rsidRPr="003A3CD3">
              <w:rPr>
                <w:sz w:val="24"/>
                <w:lang w:val="ru-RU"/>
              </w:rPr>
              <w:t xml:space="preserve"> </w:t>
            </w:r>
          </w:p>
          <w:p w14:paraId="292C9C8B" w14:textId="77777777" w:rsidR="00832549" w:rsidRPr="007E3638" w:rsidRDefault="00832549" w:rsidP="007E3638">
            <w:pPr>
              <w:rPr>
                <w:sz w:val="24"/>
              </w:rPr>
            </w:pPr>
            <w:r w:rsidRPr="007E3638">
              <w:rPr>
                <w:sz w:val="24"/>
              </w:rPr>
              <w:t xml:space="preserve">______________ ___________________ _______________________________________ </w:t>
            </w:r>
          </w:p>
          <w:p w14:paraId="2F7E4941" w14:textId="51A90B09" w:rsidR="00832549" w:rsidRPr="00540879" w:rsidRDefault="00540879" w:rsidP="00AC1A19">
            <w:pPr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Дата</w:t>
            </w:r>
            <w:r w:rsidR="00AC1A19">
              <w:rPr>
                <w:rFonts w:ascii="Calibri" w:hAnsi="Calibri"/>
                <w:sz w:val="24"/>
                <w:lang w:val="ru-RU"/>
              </w:rPr>
              <w:tab/>
            </w:r>
            <w:r w:rsidR="00AC1A19">
              <w:rPr>
                <w:rFonts w:ascii="Calibri" w:hAnsi="Calibri"/>
                <w:sz w:val="24"/>
                <w:lang w:val="ru-RU"/>
              </w:rPr>
              <w:tab/>
            </w:r>
            <w:r w:rsidR="00AC1A19">
              <w:rPr>
                <w:rFonts w:ascii="Calibri" w:hAnsi="Calibri"/>
                <w:sz w:val="24"/>
                <w:lang w:val="ru-RU"/>
              </w:rPr>
              <w:tab/>
            </w:r>
            <w:r>
              <w:rPr>
                <w:rFonts w:ascii="Calibri" w:hAnsi="Calibri"/>
                <w:sz w:val="24"/>
                <w:lang w:val="ru-RU"/>
              </w:rPr>
              <w:t>Место</w:t>
            </w:r>
            <w:r w:rsidR="00AC1A19">
              <w:rPr>
                <w:rFonts w:ascii="Calibri" w:hAnsi="Calibri"/>
                <w:sz w:val="24"/>
                <w:lang w:val="ru-RU"/>
              </w:rPr>
              <w:tab/>
            </w:r>
            <w:r w:rsidR="00AC1A19">
              <w:rPr>
                <w:rFonts w:ascii="Calibri" w:hAnsi="Calibri"/>
                <w:sz w:val="24"/>
                <w:lang w:val="ru-RU"/>
              </w:rPr>
              <w:tab/>
            </w:r>
            <w:r w:rsidR="00AC1A19">
              <w:rPr>
                <w:rFonts w:ascii="Calibri" w:hAnsi="Calibri"/>
                <w:sz w:val="24"/>
                <w:lang w:val="ru-RU"/>
              </w:rPr>
              <w:tab/>
            </w:r>
            <w:r>
              <w:rPr>
                <w:rFonts w:ascii="Calibri" w:hAnsi="Calibri"/>
                <w:sz w:val="24"/>
                <w:lang w:val="ru-RU"/>
              </w:rPr>
              <w:t>Подпись</w:t>
            </w:r>
          </w:p>
        </w:tc>
      </w:tr>
    </w:tbl>
    <w:p w14:paraId="462EA953" w14:textId="77777777" w:rsidR="00E10F20" w:rsidRPr="007E3638" w:rsidRDefault="00E10F20" w:rsidP="007E3638">
      <w:pPr>
        <w:rPr>
          <w:sz w:val="24"/>
        </w:rPr>
      </w:pPr>
    </w:p>
    <w:p w14:paraId="0722C10E" w14:textId="77777777" w:rsidR="00E10F20" w:rsidRPr="00E10F20" w:rsidRDefault="00E10F20" w:rsidP="00E10F20">
      <w:pPr>
        <w:rPr>
          <w:sz w:val="20"/>
          <w:szCs w:val="20"/>
        </w:rPr>
      </w:pPr>
    </w:p>
    <w:sectPr w:rsidR="00E10F20" w:rsidRPr="00E10F20" w:rsidSect="00AC1A19">
      <w:headerReference w:type="default" r:id="rId14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D9140" w14:textId="77777777" w:rsidR="00AF450E" w:rsidRDefault="00AF450E" w:rsidP="00296FBA">
      <w:pPr>
        <w:spacing w:after="0" w:line="240" w:lineRule="auto"/>
      </w:pPr>
      <w:r>
        <w:separator/>
      </w:r>
    </w:p>
  </w:endnote>
  <w:endnote w:type="continuationSeparator" w:id="0">
    <w:p w14:paraId="749CA982" w14:textId="77777777" w:rsidR="00AF450E" w:rsidRDefault="00AF450E" w:rsidP="0029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91CC" w14:textId="77777777" w:rsidR="00AF450E" w:rsidRDefault="00AF450E" w:rsidP="00296FBA">
      <w:pPr>
        <w:spacing w:after="0" w:line="240" w:lineRule="auto"/>
      </w:pPr>
      <w:r>
        <w:separator/>
      </w:r>
    </w:p>
  </w:footnote>
  <w:footnote w:type="continuationSeparator" w:id="0">
    <w:p w14:paraId="6E0CE058" w14:textId="77777777" w:rsidR="00AF450E" w:rsidRDefault="00AF450E" w:rsidP="0029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8E50" w14:textId="640EBEEC" w:rsidR="00C905A6" w:rsidRDefault="00C905A6" w:rsidP="00AC1A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CFD3F7C" wp14:editId="6A792D3E">
          <wp:extent cx="1229033" cy="457200"/>
          <wp:effectExtent l="0" t="0" r="9525" b="0"/>
          <wp:docPr id="7" name="Grafik 7" title="Логотип МИДа Германи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waertiges-am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C0F"/>
    <w:multiLevelType w:val="hybridMultilevel"/>
    <w:tmpl w:val="50F67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6A6"/>
    <w:multiLevelType w:val="hybridMultilevel"/>
    <w:tmpl w:val="424CB69A"/>
    <w:lvl w:ilvl="0" w:tplc="A8B263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7B70"/>
    <w:multiLevelType w:val="hybridMultilevel"/>
    <w:tmpl w:val="15DC194C"/>
    <w:lvl w:ilvl="0" w:tplc="2D5EF1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82882"/>
    <w:multiLevelType w:val="hybridMultilevel"/>
    <w:tmpl w:val="7D547DA6"/>
    <w:lvl w:ilvl="0" w:tplc="8EFE3ACE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>
    <w:nsid w:val="62EE0010"/>
    <w:multiLevelType w:val="hybridMultilevel"/>
    <w:tmpl w:val="B2120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6603E"/>
    <w:multiLevelType w:val="hybridMultilevel"/>
    <w:tmpl w:val="0E20200C"/>
    <w:lvl w:ilvl="0" w:tplc="8EFE3ACE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A132E"/>
    <w:multiLevelType w:val="hybridMultilevel"/>
    <w:tmpl w:val="12F6B434"/>
    <w:lvl w:ilvl="0" w:tplc="8EFE3ACE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D2A9D"/>
    <w:multiLevelType w:val="hybridMultilevel"/>
    <w:tmpl w:val="0868C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4"/>
    <w:rsid w:val="00035A1B"/>
    <w:rsid w:val="00044D25"/>
    <w:rsid w:val="0006162D"/>
    <w:rsid w:val="00070AE3"/>
    <w:rsid w:val="000C417C"/>
    <w:rsid w:val="000E688C"/>
    <w:rsid w:val="00105DAB"/>
    <w:rsid w:val="00151841"/>
    <w:rsid w:val="0016040D"/>
    <w:rsid w:val="00183E7E"/>
    <w:rsid w:val="0019248F"/>
    <w:rsid w:val="001A49DB"/>
    <w:rsid w:val="001B1DE7"/>
    <w:rsid w:val="001D4495"/>
    <w:rsid w:val="00213E7F"/>
    <w:rsid w:val="002159A8"/>
    <w:rsid w:val="00270236"/>
    <w:rsid w:val="00294757"/>
    <w:rsid w:val="00296FBA"/>
    <w:rsid w:val="002C4A96"/>
    <w:rsid w:val="002D30CB"/>
    <w:rsid w:val="002E0B88"/>
    <w:rsid w:val="002E728E"/>
    <w:rsid w:val="00322F15"/>
    <w:rsid w:val="003240A0"/>
    <w:rsid w:val="00335E8E"/>
    <w:rsid w:val="00380B60"/>
    <w:rsid w:val="00383CB4"/>
    <w:rsid w:val="003A3CD3"/>
    <w:rsid w:val="003B5738"/>
    <w:rsid w:val="003D04BF"/>
    <w:rsid w:val="003D3558"/>
    <w:rsid w:val="003E612D"/>
    <w:rsid w:val="00400385"/>
    <w:rsid w:val="00451A25"/>
    <w:rsid w:val="00471A24"/>
    <w:rsid w:val="004929B7"/>
    <w:rsid w:val="004A0674"/>
    <w:rsid w:val="004C26D4"/>
    <w:rsid w:val="004E0F90"/>
    <w:rsid w:val="004E7488"/>
    <w:rsid w:val="004F3936"/>
    <w:rsid w:val="00540879"/>
    <w:rsid w:val="005C0CE1"/>
    <w:rsid w:val="005C6D7D"/>
    <w:rsid w:val="005D2172"/>
    <w:rsid w:val="005D7190"/>
    <w:rsid w:val="005E3EA9"/>
    <w:rsid w:val="005F77A4"/>
    <w:rsid w:val="00607A27"/>
    <w:rsid w:val="00634152"/>
    <w:rsid w:val="0065082B"/>
    <w:rsid w:val="006669C3"/>
    <w:rsid w:val="00666C7E"/>
    <w:rsid w:val="00667CF8"/>
    <w:rsid w:val="006755C1"/>
    <w:rsid w:val="006915D4"/>
    <w:rsid w:val="00695BE7"/>
    <w:rsid w:val="006E1B77"/>
    <w:rsid w:val="006F3555"/>
    <w:rsid w:val="00705D5B"/>
    <w:rsid w:val="00750D2A"/>
    <w:rsid w:val="00757A90"/>
    <w:rsid w:val="007615A9"/>
    <w:rsid w:val="00761BFD"/>
    <w:rsid w:val="00791003"/>
    <w:rsid w:val="007A104B"/>
    <w:rsid w:val="007A16B6"/>
    <w:rsid w:val="007B024A"/>
    <w:rsid w:val="007B3903"/>
    <w:rsid w:val="007C2CC7"/>
    <w:rsid w:val="007D5085"/>
    <w:rsid w:val="007D5670"/>
    <w:rsid w:val="007E3638"/>
    <w:rsid w:val="007E3A25"/>
    <w:rsid w:val="007E56F3"/>
    <w:rsid w:val="007F2ED6"/>
    <w:rsid w:val="007F3D00"/>
    <w:rsid w:val="008015AC"/>
    <w:rsid w:val="0080267E"/>
    <w:rsid w:val="0080415D"/>
    <w:rsid w:val="00832549"/>
    <w:rsid w:val="00894ACD"/>
    <w:rsid w:val="008A1630"/>
    <w:rsid w:val="008A707B"/>
    <w:rsid w:val="008C3222"/>
    <w:rsid w:val="008D2F05"/>
    <w:rsid w:val="008D33B9"/>
    <w:rsid w:val="00916630"/>
    <w:rsid w:val="009659A9"/>
    <w:rsid w:val="00965F02"/>
    <w:rsid w:val="00977840"/>
    <w:rsid w:val="0099116E"/>
    <w:rsid w:val="00991D59"/>
    <w:rsid w:val="00994612"/>
    <w:rsid w:val="009B3FCA"/>
    <w:rsid w:val="009C7D7D"/>
    <w:rsid w:val="009E0076"/>
    <w:rsid w:val="009F454D"/>
    <w:rsid w:val="009F51A4"/>
    <w:rsid w:val="00A25F61"/>
    <w:rsid w:val="00A53E0E"/>
    <w:rsid w:val="00A666B7"/>
    <w:rsid w:val="00AB6A7E"/>
    <w:rsid w:val="00AC1A19"/>
    <w:rsid w:val="00AC675F"/>
    <w:rsid w:val="00AD2986"/>
    <w:rsid w:val="00AD6C14"/>
    <w:rsid w:val="00AF450E"/>
    <w:rsid w:val="00AF5CF4"/>
    <w:rsid w:val="00B233AE"/>
    <w:rsid w:val="00B3395F"/>
    <w:rsid w:val="00B60267"/>
    <w:rsid w:val="00B6446A"/>
    <w:rsid w:val="00BB1D39"/>
    <w:rsid w:val="00BC1F06"/>
    <w:rsid w:val="00BE19F5"/>
    <w:rsid w:val="00BE648A"/>
    <w:rsid w:val="00BE6B43"/>
    <w:rsid w:val="00BF07CC"/>
    <w:rsid w:val="00BF7949"/>
    <w:rsid w:val="00C002FD"/>
    <w:rsid w:val="00C10DF2"/>
    <w:rsid w:val="00C67371"/>
    <w:rsid w:val="00C905A6"/>
    <w:rsid w:val="00CA4083"/>
    <w:rsid w:val="00CE461E"/>
    <w:rsid w:val="00CF0493"/>
    <w:rsid w:val="00CF0DEB"/>
    <w:rsid w:val="00D14B00"/>
    <w:rsid w:val="00D229CE"/>
    <w:rsid w:val="00D263AB"/>
    <w:rsid w:val="00D465AB"/>
    <w:rsid w:val="00D71196"/>
    <w:rsid w:val="00DA76FF"/>
    <w:rsid w:val="00DB388F"/>
    <w:rsid w:val="00DE008C"/>
    <w:rsid w:val="00DE2BCC"/>
    <w:rsid w:val="00DE6302"/>
    <w:rsid w:val="00E10F20"/>
    <w:rsid w:val="00E21667"/>
    <w:rsid w:val="00E3357A"/>
    <w:rsid w:val="00E83911"/>
    <w:rsid w:val="00ED54CF"/>
    <w:rsid w:val="00F0219C"/>
    <w:rsid w:val="00F15922"/>
    <w:rsid w:val="00F15CB8"/>
    <w:rsid w:val="00F210D9"/>
    <w:rsid w:val="00F27354"/>
    <w:rsid w:val="00F361C9"/>
    <w:rsid w:val="00F62BE3"/>
    <w:rsid w:val="00F70755"/>
    <w:rsid w:val="00F7462E"/>
    <w:rsid w:val="00F770DC"/>
    <w:rsid w:val="00F9588A"/>
    <w:rsid w:val="00FB5397"/>
    <w:rsid w:val="00FC0D0B"/>
    <w:rsid w:val="00FD0182"/>
    <w:rsid w:val="00FD674D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4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986"/>
  </w:style>
  <w:style w:type="paragraph" w:styleId="berschrift1">
    <w:name w:val="heading 1"/>
    <w:basedOn w:val="Standard"/>
    <w:next w:val="Standard"/>
    <w:link w:val="berschrift1Zchn"/>
    <w:uiPriority w:val="9"/>
    <w:qFormat/>
    <w:rsid w:val="00AD2986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298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29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29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298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298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298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298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298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06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06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06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06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06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6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B53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0F20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986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986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298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2986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29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298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298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298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298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D298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D29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AD2986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29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298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AD2986"/>
    <w:rPr>
      <w:b/>
      <w:bCs/>
    </w:rPr>
  </w:style>
  <w:style w:type="character" w:styleId="Hervorhebung">
    <w:name w:val="Emphasis"/>
    <w:basedOn w:val="Absatz-Standardschriftart"/>
    <w:uiPriority w:val="20"/>
    <w:qFormat/>
    <w:rsid w:val="00AD2986"/>
    <w:rPr>
      <w:i/>
      <w:iCs/>
    </w:rPr>
  </w:style>
  <w:style w:type="paragraph" w:styleId="KeinLeerraum">
    <w:name w:val="No Spacing"/>
    <w:uiPriority w:val="1"/>
    <w:qFormat/>
    <w:rsid w:val="00AD298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D298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298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298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986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D2986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AD298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D2986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AD298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AD2986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98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9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FBA"/>
  </w:style>
  <w:style w:type="paragraph" w:styleId="Fuzeile">
    <w:name w:val="footer"/>
    <w:basedOn w:val="Standard"/>
    <w:link w:val="FuzeileZchn"/>
    <w:uiPriority w:val="99"/>
    <w:unhideWhenUsed/>
    <w:rsid w:val="0029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986"/>
  </w:style>
  <w:style w:type="paragraph" w:styleId="berschrift1">
    <w:name w:val="heading 1"/>
    <w:basedOn w:val="Standard"/>
    <w:next w:val="Standard"/>
    <w:link w:val="berschrift1Zchn"/>
    <w:uiPriority w:val="9"/>
    <w:qFormat/>
    <w:rsid w:val="00AD2986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298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29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29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298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298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298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298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298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06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06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06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06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06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6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B53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0F20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986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986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298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2986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29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298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298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298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298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D298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D29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AD2986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29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298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AD2986"/>
    <w:rPr>
      <w:b/>
      <w:bCs/>
    </w:rPr>
  </w:style>
  <w:style w:type="character" w:styleId="Hervorhebung">
    <w:name w:val="Emphasis"/>
    <w:basedOn w:val="Absatz-Standardschriftart"/>
    <w:uiPriority w:val="20"/>
    <w:qFormat/>
    <w:rsid w:val="00AD2986"/>
    <w:rPr>
      <w:i/>
      <w:iCs/>
    </w:rPr>
  </w:style>
  <w:style w:type="paragraph" w:styleId="KeinLeerraum">
    <w:name w:val="No Spacing"/>
    <w:uiPriority w:val="1"/>
    <w:qFormat/>
    <w:rsid w:val="00AD298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D298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298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298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986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D2986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AD298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D2986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AD298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AD2986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98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9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FBA"/>
  </w:style>
  <w:style w:type="paragraph" w:styleId="Fuzeile">
    <w:name w:val="footer"/>
    <w:basedOn w:val="Standard"/>
    <w:link w:val="FuzeileZchn"/>
    <w:uiPriority w:val="99"/>
    <w:unhideWhenUsed/>
    <w:rsid w:val="0029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go.2022@opendiplo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tschaftswettbewer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7-s@diplo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sb-l@auswaertiges-am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go.2022@opendiplo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E475-207C-4553-8697-13F91284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10766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Poirier, Magdalena (AA privat)</dc:creator>
  <cp:lastModifiedBy>Mirzaeva, Nigora (AA privat)</cp:lastModifiedBy>
  <cp:revision>3</cp:revision>
  <cp:lastPrinted>2021-09-21T09:18:00Z</cp:lastPrinted>
  <dcterms:created xsi:type="dcterms:W3CDTF">2021-10-12T07:31:00Z</dcterms:created>
  <dcterms:modified xsi:type="dcterms:W3CDTF">2021-10-12T09:26:00Z</dcterms:modified>
</cp:coreProperties>
</file>